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98" w:rsidRPr="00B854EC" w:rsidRDefault="002472B1" w:rsidP="00B61AF3">
      <w:pPr>
        <w:jc w:val="center"/>
        <w:rPr>
          <w:rFonts w:asciiTheme="minorHAnsi" w:hAnsiTheme="minorHAnsi" w:cstheme="minorHAnsi"/>
          <w:b/>
          <w:sz w:val="20"/>
        </w:rPr>
      </w:pPr>
      <w:r w:rsidRPr="00B854EC">
        <w:rPr>
          <w:rFonts w:asciiTheme="minorHAnsi" w:hAnsiTheme="minorHAnsi" w:cstheme="minorHAnsi"/>
          <w:b/>
          <w:noProof/>
          <w:sz w:val="20"/>
        </w:rPr>
        <w:t xml:space="preserve"> </w:t>
      </w:r>
    </w:p>
    <w:p w:rsidR="00783B46" w:rsidRPr="000228FF" w:rsidRDefault="00783B46" w:rsidP="00783B46">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92AD8" w:rsidRPr="00B854EC" w:rsidRDefault="000228FF">
      <w:pPr>
        <w:spacing w:after="200"/>
        <w:rPr>
          <w:rFonts w:asciiTheme="minorHAnsi" w:hAnsiTheme="minorHAnsi" w:cstheme="minorHAnsi"/>
          <w:b/>
          <w:noProof/>
          <w:sz w:val="20"/>
        </w:rPr>
      </w:pPr>
      <w:r>
        <w:rPr>
          <w:rFonts w:asciiTheme="minorHAnsi" w:hAnsiTheme="minorHAnsi" w:cstheme="minorHAnsi"/>
          <w:b/>
          <w:noProof/>
          <w:sz w:val="20"/>
        </w:rPr>
        <w:drawing>
          <wp:anchor distT="0" distB="0" distL="114300" distR="114300" simplePos="0" relativeHeight="251669504" behindDoc="0" locked="0" layoutInCell="1" allowOverlap="1">
            <wp:simplePos x="0" y="0"/>
            <wp:positionH relativeFrom="column">
              <wp:posOffset>7538085</wp:posOffset>
            </wp:positionH>
            <wp:positionV relativeFrom="paragraph">
              <wp:posOffset>32385</wp:posOffset>
            </wp:positionV>
            <wp:extent cx="2308860" cy="148844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308860" cy="148844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2470"/>
        <w:tblW w:w="0" w:type="auto"/>
        <w:tblLook w:val="04A0"/>
      </w:tblPr>
      <w:tblGrid>
        <w:gridCol w:w="2376"/>
        <w:gridCol w:w="8752"/>
        <w:gridCol w:w="1880"/>
        <w:gridCol w:w="2585"/>
      </w:tblGrid>
      <w:tr w:rsidR="00783B46" w:rsidRPr="000228FF" w:rsidTr="000228FF">
        <w:trPr>
          <w:trHeight w:val="700"/>
        </w:trPr>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rsidR="00783B46" w:rsidRPr="000228FF" w:rsidRDefault="00783B46" w:rsidP="000228FF">
            <w:pPr>
              <w:spacing w:after="0"/>
              <w:rPr>
                <w:rFonts w:asciiTheme="minorHAnsi" w:hAnsiTheme="minorHAnsi" w:cstheme="minorHAnsi"/>
                <w:b/>
                <w:sz w:val="24"/>
                <w:szCs w:val="24"/>
              </w:rPr>
            </w:pPr>
          </w:p>
          <w:p w:rsidR="00783B46" w:rsidRPr="000228FF" w:rsidRDefault="00783B46" w:rsidP="000228FF">
            <w:pPr>
              <w:spacing w:after="0"/>
              <w:rPr>
                <w:rFonts w:asciiTheme="minorHAnsi" w:hAnsiTheme="minorHAnsi" w:cstheme="minorHAnsi"/>
                <w:b/>
                <w:sz w:val="24"/>
                <w:szCs w:val="24"/>
              </w:rPr>
            </w:pPr>
          </w:p>
        </w:tc>
        <w:tc>
          <w:tcPr>
            <w:tcW w:w="8752" w:type="dxa"/>
          </w:tcPr>
          <w:p w:rsidR="00783B46"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River Severn – </w:t>
            </w:r>
            <w:r w:rsidR="00CC3EEC">
              <w:rPr>
                <w:rFonts w:asciiTheme="minorHAnsi" w:hAnsiTheme="minorHAnsi" w:cstheme="minorHAnsi"/>
                <w:sz w:val="24"/>
                <w:szCs w:val="24"/>
              </w:rPr>
              <w:t xml:space="preserve">Ironbridge to </w:t>
            </w:r>
            <w:r w:rsidR="00AD6B8E">
              <w:rPr>
                <w:rFonts w:asciiTheme="minorHAnsi" w:hAnsiTheme="minorHAnsi" w:cstheme="minorHAnsi"/>
                <w:sz w:val="24"/>
                <w:szCs w:val="24"/>
              </w:rPr>
              <w:t>Half Moon</w:t>
            </w:r>
          </w:p>
          <w:p w:rsidR="00360521" w:rsidRDefault="00442408" w:rsidP="000228FF">
            <w:pPr>
              <w:spacing w:after="0"/>
              <w:rPr>
                <w:rFonts w:asciiTheme="minorHAnsi" w:hAnsiTheme="minorHAnsi" w:cstheme="minorHAnsi"/>
                <w:sz w:val="24"/>
                <w:szCs w:val="24"/>
              </w:rPr>
            </w:pPr>
            <w:hyperlink r:id="rId7" w:history="1">
              <w:r w:rsidR="00360521" w:rsidRPr="003B3022">
                <w:rPr>
                  <w:rStyle w:val="Hyperlink"/>
                  <w:rFonts w:asciiTheme="minorHAnsi" w:hAnsiTheme="minorHAnsi" w:cstheme="minorHAnsi"/>
                  <w:sz w:val="24"/>
                  <w:szCs w:val="24"/>
                </w:rPr>
                <w:t>https://www.ukriversguidebook.co.uk/rivers/england/midlands/river-severn-ironbridge-to-bridgnorth</w:t>
              </w:r>
            </w:hyperlink>
          </w:p>
          <w:p w:rsidR="00360521" w:rsidRPr="00360521" w:rsidRDefault="00360521" w:rsidP="000228FF">
            <w:pPr>
              <w:spacing w:after="0"/>
            </w:pPr>
            <w:r>
              <w:t>Jackfield Rapids</w:t>
            </w:r>
          </w:p>
          <w:p w:rsidR="00783B46" w:rsidRPr="000228FF" w:rsidRDefault="00442408" w:rsidP="000228FF">
            <w:pPr>
              <w:spacing w:after="0"/>
              <w:rPr>
                <w:rFonts w:asciiTheme="minorHAnsi" w:hAnsiTheme="minorHAnsi" w:cstheme="minorHAnsi"/>
                <w:sz w:val="24"/>
                <w:szCs w:val="24"/>
              </w:rPr>
            </w:pPr>
            <w:hyperlink r:id="rId8" w:history="1">
              <w:r w:rsidR="00783B46" w:rsidRPr="000228FF">
                <w:rPr>
                  <w:rStyle w:val="Hyperlink"/>
                  <w:rFonts w:asciiTheme="minorHAnsi" w:hAnsiTheme="minorHAnsi" w:cstheme="minorHAnsi"/>
                  <w:sz w:val="24"/>
                  <w:szCs w:val="24"/>
                </w:rPr>
                <w:t>https://www.ukriversguidebook.co.uk/rivers/england/midlands/river-severn-jackfields-rapids</w:t>
              </w:r>
            </w:hyperlink>
          </w:p>
          <w:p w:rsidR="00783B46" w:rsidRDefault="00334A69" w:rsidP="00334A69">
            <w:pPr>
              <w:spacing w:after="0"/>
              <w:rPr>
                <w:rFonts w:asciiTheme="minorHAnsi" w:hAnsiTheme="minorHAnsi" w:cstheme="minorHAnsi"/>
                <w:sz w:val="24"/>
                <w:szCs w:val="24"/>
              </w:rPr>
            </w:pPr>
            <w:r>
              <w:rPr>
                <w:rFonts w:asciiTheme="minorHAnsi" w:hAnsiTheme="minorHAnsi" w:cstheme="minorHAnsi"/>
                <w:sz w:val="24"/>
                <w:szCs w:val="24"/>
              </w:rPr>
              <w:t>Paddle points:</w:t>
            </w:r>
          </w:p>
          <w:p w:rsidR="00334A69" w:rsidRPr="000228FF" w:rsidRDefault="00442408" w:rsidP="00334A69">
            <w:pPr>
              <w:spacing w:after="0"/>
              <w:rPr>
                <w:rFonts w:asciiTheme="minorHAnsi" w:hAnsiTheme="minorHAnsi" w:cstheme="minorHAnsi"/>
                <w:sz w:val="24"/>
                <w:szCs w:val="24"/>
              </w:rPr>
            </w:pPr>
            <w:hyperlink r:id="rId9" w:history="1">
              <w:r w:rsidR="00334A69">
                <w:rPr>
                  <w:rStyle w:val="Hyperlink"/>
                </w:rPr>
                <w:t>https://gopaddling.info/paddlepoints/</w:t>
              </w:r>
            </w:hyperlink>
            <w:r w:rsidR="00360521">
              <w:t xml:space="preserve">   </w:t>
            </w:r>
            <w:r w:rsidR="00655D9D">
              <w:t>Look up River Severn</w:t>
            </w:r>
          </w:p>
        </w:tc>
        <w:tc>
          <w:tcPr>
            <w:tcW w:w="1880" w:type="dxa"/>
            <w:tcBorders>
              <w:bottom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2585" w:type="dxa"/>
          </w:tcPr>
          <w:p w:rsidR="00783B46" w:rsidRDefault="00CC3EEC" w:rsidP="00CC3EEC">
            <w:pPr>
              <w:spacing w:after="200"/>
              <w:rPr>
                <w:rFonts w:asciiTheme="minorHAnsi" w:hAnsiTheme="minorHAnsi" w:cstheme="minorHAnsi"/>
                <w:sz w:val="24"/>
                <w:szCs w:val="24"/>
              </w:rPr>
            </w:pPr>
            <w:r>
              <w:rPr>
                <w:rFonts w:asciiTheme="minorHAnsi" w:hAnsiTheme="minorHAnsi" w:cstheme="minorHAnsi"/>
                <w:color w:val="FF0000"/>
                <w:sz w:val="24"/>
                <w:szCs w:val="24"/>
              </w:rPr>
              <w:t>666</w:t>
            </w:r>
            <w:r w:rsidR="00783B46" w:rsidRPr="000228FF">
              <w:rPr>
                <w:rFonts w:asciiTheme="minorHAnsi" w:hAnsiTheme="minorHAnsi" w:cstheme="minorHAnsi"/>
                <w:color w:val="00B050"/>
                <w:sz w:val="24"/>
                <w:szCs w:val="24"/>
              </w:rPr>
              <w:t xml:space="preserve"> </w:t>
            </w:r>
            <w:r w:rsidR="00360521">
              <w:rPr>
                <w:rFonts w:asciiTheme="minorHAnsi" w:hAnsiTheme="minorHAnsi" w:cstheme="minorHAnsi"/>
                <w:color w:val="FF0000"/>
                <w:sz w:val="24"/>
                <w:szCs w:val="24"/>
              </w:rPr>
              <w:t xml:space="preserve">036 </w:t>
            </w:r>
            <w:r w:rsidR="00360521">
              <w:rPr>
                <w:rFonts w:asciiTheme="minorHAnsi" w:hAnsiTheme="minorHAnsi" w:cstheme="minorHAnsi"/>
                <w:sz w:val="24"/>
                <w:szCs w:val="24"/>
              </w:rPr>
              <w:t>Access</w:t>
            </w:r>
          </w:p>
          <w:p w:rsidR="00360521" w:rsidRPr="00360521" w:rsidRDefault="00360521" w:rsidP="00CC3EEC">
            <w:pPr>
              <w:spacing w:after="200"/>
              <w:rPr>
                <w:rFonts w:asciiTheme="minorHAnsi" w:hAnsiTheme="minorHAnsi" w:cstheme="minorHAnsi"/>
                <w:sz w:val="24"/>
                <w:szCs w:val="24"/>
              </w:rPr>
            </w:pPr>
            <w:r>
              <w:rPr>
                <w:rFonts w:asciiTheme="minorHAnsi" w:hAnsiTheme="minorHAnsi" w:cstheme="minorHAnsi"/>
                <w:sz w:val="24"/>
                <w:szCs w:val="24"/>
              </w:rPr>
              <w:t>Egress</w:t>
            </w:r>
          </w:p>
        </w:tc>
      </w:tr>
      <w:tr w:rsidR="00783B46" w:rsidRPr="000228FF" w:rsidTr="000228FF">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Types of Trip:</w:t>
            </w:r>
          </w:p>
        </w:tc>
        <w:tc>
          <w:tcPr>
            <w:tcW w:w="8752" w:type="dxa"/>
          </w:tcPr>
          <w:p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Club Night or Friends recreational kayak trip  </w:t>
            </w:r>
            <w:r w:rsidR="00A874E0">
              <w:rPr>
                <w:rFonts w:asciiTheme="minorHAnsi" w:hAnsiTheme="minorHAnsi" w:cstheme="minorHAnsi"/>
                <w:sz w:val="24"/>
                <w:szCs w:val="24"/>
              </w:rPr>
              <w:t xml:space="preserve">- </w:t>
            </w:r>
          </w:p>
          <w:p w:rsidR="00783B46" w:rsidRPr="000228FF" w:rsidRDefault="00783B46" w:rsidP="000228FF">
            <w:pPr>
              <w:spacing w:after="0"/>
              <w:rPr>
                <w:rFonts w:asciiTheme="minorHAnsi" w:hAnsiTheme="minorHAnsi" w:cstheme="minorHAnsi"/>
                <w:sz w:val="24"/>
                <w:szCs w:val="24"/>
              </w:rPr>
            </w:pPr>
          </w:p>
        </w:tc>
        <w:tc>
          <w:tcPr>
            <w:tcW w:w="1880" w:type="dxa"/>
            <w:tcBorders>
              <w:top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p>
        </w:tc>
        <w:tc>
          <w:tcPr>
            <w:tcW w:w="2585" w:type="dxa"/>
          </w:tcPr>
          <w:p w:rsidR="00783B46" w:rsidRPr="000228FF" w:rsidRDefault="00783B46" w:rsidP="000228FF">
            <w:pPr>
              <w:spacing w:after="200"/>
              <w:rPr>
                <w:rFonts w:asciiTheme="minorHAnsi" w:hAnsiTheme="minorHAnsi" w:cstheme="minorHAnsi"/>
                <w:color w:val="FF0000"/>
                <w:sz w:val="24"/>
                <w:szCs w:val="24"/>
              </w:rPr>
            </w:pPr>
          </w:p>
        </w:tc>
      </w:tr>
      <w:tr w:rsidR="00783B46" w:rsidRPr="000228FF" w:rsidTr="00611F87">
        <w:trPr>
          <w:trHeight w:val="2038"/>
        </w:trPr>
        <w:tc>
          <w:tcPr>
            <w:tcW w:w="2376" w:type="dxa"/>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8752" w:type="dxa"/>
          </w:tcPr>
          <w:p w:rsidR="00783B46" w:rsidRDefault="00442408" w:rsidP="000228FF">
            <w:pPr>
              <w:spacing w:after="200"/>
            </w:pPr>
            <w:hyperlink r:id="rId10" w:history="1">
              <w:r w:rsidR="005B755A">
                <w:rPr>
                  <w:rStyle w:val="Hyperlink"/>
                </w:rPr>
                <w:t>https://www.youtube.com/watch?v=EcsrhCwnxhs&amp;t=13s</w:t>
              </w:r>
            </w:hyperlink>
            <w:r w:rsidR="00CC3EEC">
              <w:t xml:space="preserve">  Jackfield Rapids</w:t>
            </w:r>
          </w:p>
          <w:p w:rsidR="00611F87" w:rsidRDefault="00611F87" w:rsidP="000228FF">
            <w:pPr>
              <w:spacing w:after="200"/>
              <w:rPr>
                <w:rFonts w:asciiTheme="minorHAnsi" w:hAnsiTheme="minorHAnsi" w:cstheme="minorHAnsi"/>
                <w:sz w:val="24"/>
                <w:szCs w:val="24"/>
              </w:rPr>
            </w:pPr>
            <w:r>
              <w:rPr>
                <w:rFonts w:asciiTheme="minorHAnsi" w:hAnsiTheme="minorHAnsi" w:cstheme="minorHAnsi"/>
                <w:sz w:val="24"/>
                <w:szCs w:val="24"/>
              </w:rPr>
              <w:t xml:space="preserve">John: </w:t>
            </w:r>
            <w:hyperlink r:id="rId11" w:history="1">
              <w:r w:rsidRPr="00EC1DB3">
                <w:rPr>
                  <w:rStyle w:val="Hyperlink"/>
                  <w:rFonts w:asciiTheme="minorHAnsi" w:hAnsiTheme="minorHAnsi" w:cstheme="minorHAnsi"/>
                  <w:sz w:val="24"/>
                  <w:szCs w:val="24"/>
                </w:rPr>
                <w:t>https://www.youtube.com/watch?v=i8gUDz04d9U</w:t>
              </w:r>
            </w:hyperlink>
          </w:p>
          <w:p w:rsidR="00611F87" w:rsidRDefault="00611F87" w:rsidP="000228FF">
            <w:pPr>
              <w:spacing w:after="200"/>
              <w:rPr>
                <w:rFonts w:asciiTheme="minorHAnsi" w:hAnsiTheme="minorHAnsi" w:cstheme="minorHAnsi"/>
                <w:sz w:val="24"/>
                <w:szCs w:val="24"/>
              </w:rPr>
            </w:pPr>
            <w:r>
              <w:rPr>
                <w:rFonts w:asciiTheme="minorHAnsi" w:hAnsiTheme="minorHAnsi" w:cstheme="minorHAnsi"/>
                <w:sz w:val="24"/>
                <w:szCs w:val="24"/>
              </w:rPr>
              <w:t>Rich:</w:t>
            </w:r>
          </w:p>
          <w:p w:rsidR="00611F87" w:rsidRPr="000228FF" w:rsidRDefault="00611F87" w:rsidP="00611F87">
            <w:pPr>
              <w:spacing w:after="200"/>
              <w:rPr>
                <w:rFonts w:asciiTheme="minorHAnsi" w:hAnsiTheme="minorHAnsi" w:cstheme="minorHAnsi"/>
                <w:sz w:val="24"/>
                <w:szCs w:val="24"/>
              </w:rPr>
            </w:pPr>
            <w:hyperlink r:id="rId12" w:history="1">
              <w:r w:rsidRPr="00EC1DB3">
                <w:rPr>
                  <w:rStyle w:val="Hyperlink"/>
                  <w:rFonts w:asciiTheme="minorHAnsi" w:hAnsiTheme="minorHAnsi" w:cstheme="minorHAnsi"/>
                  <w:sz w:val="24"/>
                  <w:szCs w:val="24"/>
                </w:rPr>
                <w:t>https://www.youtube.com/watch?v=0kTDusb_OUA</w:t>
              </w:r>
            </w:hyperlink>
          </w:p>
        </w:tc>
        <w:tc>
          <w:tcPr>
            <w:tcW w:w="1880" w:type="dxa"/>
            <w:tcBorders>
              <w:bottom w:val="single" w:sz="4" w:space="0" w:color="auto"/>
            </w:tcBorders>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2585" w:type="dxa"/>
            <w:tcBorders>
              <w:bottom w:val="single" w:sz="4" w:space="0" w:color="auto"/>
            </w:tcBorders>
          </w:tcPr>
          <w:p w:rsidR="00783B46" w:rsidRPr="00AD6B8E" w:rsidRDefault="00AD6B8E" w:rsidP="000228FF">
            <w:pPr>
              <w:spacing w:after="200"/>
              <w:rPr>
                <w:rFonts w:asciiTheme="minorHAnsi" w:hAnsiTheme="minorHAnsi" w:cstheme="minorHAnsi"/>
                <w:sz w:val="24"/>
                <w:szCs w:val="24"/>
              </w:rPr>
            </w:pPr>
            <w:r w:rsidRPr="00AD6B8E">
              <w:rPr>
                <w:rFonts w:asciiTheme="minorHAnsi" w:hAnsiTheme="minorHAnsi" w:cstheme="minorHAnsi"/>
                <w:sz w:val="24"/>
                <w:szCs w:val="24"/>
              </w:rPr>
              <w:t>1</w:t>
            </w:r>
            <w:r w:rsidRPr="00AD6B8E">
              <w:rPr>
                <w:rFonts w:asciiTheme="minorHAnsi" w:hAnsiTheme="minorHAnsi" w:cstheme="minorHAnsi"/>
                <w:sz w:val="24"/>
                <w:szCs w:val="24"/>
                <w:vertAlign w:val="superscript"/>
              </w:rPr>
              <w:t>st</w:t>
            </w:r>
            <w:r w:rsidRPr="00AD6B8E">
              <w:rPr>
                <w:rFonts w:asciiTheme="minorHAnsi" w:hAnsiTheme="minorHAnsi" w:cstheme="minorHAnsi"/>
                <w:sz w:val="24"/>
                <w:szCs w:val="24"/>
              </w:rPr>
              <w:t xml:space="preserve"> July 2021</w:t>
            </w: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John Teuwen</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2585" w:type="dxa"/>
            <w:tcBorders>
              <w:bottom w:val="single" w:sz="4" w:space="0" w:color="auto"/>
            </w:tcBorders>
          </w:tcPr>
          <w:p w:rsidR="002535C7" w:rsidRPr="007B1818" w:rsidRDefault="002535C7" w:rsidP="00CC3EEC">
            <w:pPr>
              <w:spacing w:after="200"/>
              <w:rPr>
                <w:rFonts w:asciiTheme="minorHAnsi" w:hAnsiTheme="minorHAnsi" w:cstheme="minorHAnsi"/>
                <w:sz w:val="24"/>
                <w:szCs w:val="24"/>
              </w:rPr>
            </w:pP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 xml:space="preserve">Health &amp; Safety </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2585" w:type="dxa"/>
            <w:tcBorders>
              <w:bottom w:val="single" w:sz="4" w:space="0" w:color="auto"/>
            </w:tcBorders>
          </w:tcPr>
          <w:p w:rsidR="002535C7" w:rsidRPr="000228FF" w:rsidRDefault="002535C7" w:rsidP="000228FF">
            <w:pPr>
              <w:spacing w:after="200"/>
              <w:rPr>
                <w:rFonts w:asciiTheme="minorHAnsi" w:hAnsiTheme="minorHAnsi" w:cstheme="minorHAnsi"/>
                <w:b/>
                <w:sz w:val="24"/>
                <w:szCs w:val="24"/>
              </w:rPr>
            </w:pPr>
          </w:p>
        </w:tc>
      </w:tr>
      <w:tr w:rsidR="002535C7" w:rsidRPr="000228FF" w:rsidTr="000228FF">
        <w:trPr>
          <w:trHeight w:val="517"/>
        </w:trPr>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8752" w:type="dxa"/>
          </w:tcPr>
          <w:p w:rsidR="002535C7" w:rsidRPr="000228FF" w:rsidRDefault="002535C7" w:rsidP="000228FF">
            <w:pPr>
              <w:spacing w:after="200"/>
              <w:rPr>
                <w:rFonts w:asciiTheme="minorHAnsi" w:hAnsiTheme="minorHAnsi" w:cstheme="minorHAnsi"/>
                <w:sz w:val="24"/>
                <w:szCs w:val="24"/>
              </w:rPr>
            </w:pPr>
          </w:p>
        </w:tc>
        <w:tc>
          <w:tcPr>
            <w:tcW w:w="1880" w:type="dxa"/>
            <w:tcBorders>
              <w:top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2585" w:type="dxa"/>
            <w:tcBorders>
              <w:top w:val="single" w:sz="4" w:space="0" w:color="auto"/>
            </w:tcBorders>
          </w:tcPr>
          <w:p w:rsidR="002535C7" w:rsidRPr="000228FF" w:rsidRDefault="002535C7" w:rsidP="000228FF">
            <w:pPr>
              <w:spacing w:after="200"/>
              <w:rPr>
                <w:rFonts w:asciiTheme="minorHAnsi" w:hAnsiTheme="minorHAnsi" w:cstheme="minorHAnsi"/>
                <w:b/>
                <w:sz w:val="24"/>
                <w:szCs w:val="24"/>
              </w:rPr>
            </w:pPr>
          </w:p>
        </w:tc>
      </w:tr>
    </w:tbl>
    <w:p w:rsidR="00191D4B" w:rsidRDefault="002535C7">
      <w:pPr>
        <w:spacing w:after="200"/>
        <w:rPr>
          <w:rFonts w:asciiTheme="minorHAnsi" w:hAnsiTheme="minorHAnsi" w:cstheme="minorHAnsi"/>
          <w:b/>
          <w:sz w:val="20"/>
        </w:rPr>
      </w:pPr>
      <w:r w:rsidRPr="00B854EC">
        <w:rPr>
          <w:rFonts w:asciiTheme="minorHAnsi" w:hAnsiTheme="minorHAnsi" w:cstheme="minorHAnsi"/>
          <w:b/>
          <w:sz w:val="20"/>
        </w:rPr>
        <w:br w:type="page"/>
      </w:r>
    </w:p>
    <w:p w:rsidR="00AD6B8E" w:rsidRDefault="00AD6B8E" w:rsidP="00AD6B8E">
      <w:pPr>
        <w:spacing w:after="200"/>
        <w:rPr>
          <w:bCs/>
          <w:sz w:val="24"/>
          <w:szCs w:val="24"/>
        </w:rPr>
      </w:pPr>
    </w:p>
    <w:p w:rsidR="00AD6B8E" w:rsidRDefault="00AD6B8E" w:rsidP="00AD6B8E">
      <w:pPr>
        <w:rPr>
          <w:bCs/>
          <w:sz w:val="24"/>
          <w:szCs w:val="24"/>
        </w:rPr>
      </w:pPr>
      <w:r w:rsidRPr="001307E6">
        <w:rPr>
          <w:bCs/>
          <w:noProof/>
          <w:color w:val="FF0000"/>
          <w:sz w:val="24"/>
          <w:szCs w:val="24"/>
        </w:rPr>
        <w:pict>
          <v:group id="Group 8" o:spid="_x0000_s1054" style="position:absolute;margin-left:37.25pt;margin-top:26.8pt;width:529.1pt;height:131.55pt;z-index:251737088" coordorigin="1189,360" coordsize="1058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">
            <v:shapetype id="_x0000_t202" coordsize="21600,21600" o:spt="202" path="m,l,21600r21600,l21600,xe">
              <v:stroke joinstyle="miter"/>
              <v:path gradientshapeok="t" o:connecttype="rect"/>
            </v:shapetype>
            <v:shape id="Text Box 5" o:spid="_x0000_s1055" type="#_x0000_t202" style="position:absolute;left:1189;top:360;width:3541;height:1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D6B8E" w:rsidRDefault="00AD6B8E" w:rsidP="00AD6B8E">
                    <w:pPr>
                      <w:rPr>
                        <w:rFonts w:ascii="Arial" w:hAnsi="Arial" w:cs="Arial"/>
                        <w:sz w:val="24"/>
                        <w:szCs w:val="24"/>
                      </w:rPr>
                    </w:pPr>
                    <w:r w:rsidRPr="004D0CE5">
                      <w:rPr>
                        <w:rFonts w:ascii="Arial" w:hAnsi="Arial" w:cs="Arial"/>
                        <w:sz w:val="24"/>
                        <w:szCs w:val="24"/>
                      </w:rPr>
                      <w:t>Car Park</w:t>
                    </w:r>
                    <w:r>
                      <w:rPr>
                        <w:rFonts w:ascii="Arial" w:hAnsi="Arial" w:cs="Arial"/>
                        <w:sz w:val="24"/>
                        <w:szCs w:val="24"/>
                      </w:rPr>
                      <w:t xml:space="preserve"> –</w:t>
                    </w:r>
                  </w:p>
                  <w:p w:rsidR="00AD6B8E" w:rsidRDefault="00AD6B8E" w:rsidP="00AD6B8E">
                    <w:pPr>
                      <w:rPr>
                        <w:rFonts w:ascii="Arial" w:hAnsi="Arial" w:cs="Arial"/>
                        <w:sz w:val="24"/>
                        <w:szCs w:val="24"/>
                      </w:rPr>
                    </w:pPr>
                    <w:r>
                      <w:rPr>
                        <w:rFonts w:ascii="Arial" w:hAnsi="Arial" w:cs="Arial"/>
                        <w:sz w:val="24"/>
                        <w:szCs w:val="24"/>
                      </w:rPr>
                      <w:t xml:space="preserve">Telford Canoe Club: </w:t>
                    </w:r>
                  </w:p>
                  <w:p w:rsidR="00AD6B8E" w:rsidRDefault="00AD6B8E" w:rsidP="00AD6B8E">
                    <w:pPr>
                      <w:rPr>
                        <w:rFonts w:ascii="Arial" w:hAnsi="Arial" w:cs="Arial"/>
                        <w:sz w:val="24"/>
                        <w:szCs w:val="24"/>
                      </w:rPr>
                    </w:pPr>
                    <w:r>
                      <w:rPr>
                        <w:rFonts w:ascii="Arial" w:hAnsi="Arial" w:cs="Arial"/>
                        <w:sz w:val="24"/>
                        <w:szCs w:val="24"/>
                      </w:rPr>
                      <w:t>Ring John Mills Chairman</w:t>
                    </w:r>
                  </w:p>
                  <w:p w:rsidR="00AD6B8E" w:rsidRPr="004D0CE5" w:rsidRDefault="00AD6B8E" w:rsidP="00AD6B8E">
                    <w:pPr>
                      <w:rPr>
                        <w:rFonts w:ascii="Arial" w:hAnsi="Arial" w:cs="Arial"/>
                        <w:sz w:val="24"/>
                        <w:szCs w:val="24"/>
                      </w:rPr>
                    </w:pPr>
                    <w:r>
                      <w:rPr>
                        <w:rFonts w:ascii="Arial" w:hAnsi="Arial" w:cs="Arial"/>
                        <w:sz w:val="24"/>
                        <w:szCs w:val="24"/>
                      </w:rPr>
                      <w:t>Cost: Nominal Car Park Fee</w:t>
                    </w:r>
                  </w:p>
                </w:txbxContent>
              </v:textbox>
            </v:shape>
            <v:shapetype id="_x0000_t32" coordsize="21600,21600" o:spt="32" o:oned="t" path="m,l21600,21600e" filled="f">
              <v:path arrowok="t" fillok="f" o:connecttype="none"/>
              <o:lock v:ext="edit" shapetype="t"/>
            </v:shapetype>
            <v:shape id="AutoShape 6" o:spid="_x0000_s1056" type="#_x0000_t32" style="position:absolute;left:4730;top:1959;width:7041;height:1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w10:wrap type="square"/>
          </v:group>
        </w:pict>
      </w:r>
      <w:r>
        <w:rPr>
          <w:bCs/>
          <w:noProof/>
          <w:sz w:val="24"/>
          <w:szCs w:val="24"/>
        </w:rPr>
        <w:drawing>
          <wp:anchor distT="0" distB="0" distL="114300" distR="114300" simplePos="0" relativeHeight="251736064" behindDoc="0" locked="0" layoutInCell="1" allowOverlap="1">
            <wp:simplePos x="0" y="0"/>
            <wp:positionH relativeFrom="column">
              <wp:posOffset>2923540</wp:posOffset>
            </wp:positionH>
            <wp:positionV relativeFrom="paragraph">
              <wp:posOffset>478155</wp:posOffset>
            </wp:positionV>
            <wp:extent cx="6950075" cy="6251575"/>
            <wp:effectExtent l="19050" t="0" r="3175" b="0"/>
            <wp:wrapSquare wrapText="bothSides"/>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7759" t="16220" r="13210" b="28536"/>
                    <a:stretch>
                      <a:fillRect/>
                    </a:stretch>
                  </pic:blipFill>
                  <pic:spPr bwMode="auto">
                    <a:xfrm>
                      <a:off x="0" y="0"/>
                      <a:ext cx="6950075" cy="6251575"/>
                    </a:xfrm>
                    <a:prstGeom prst="rect">
                      <a:avLst/>
                    </a:prstGeom>
                    <a:noFill/>
                    <a:ln w="9525">
                      <a:noFill/>
                      <a:miter lim="800000"/>
                      <a:headEnd/>
                      <a:tailEnd/>
                    </a:ln>
                  </pic:spPr>
                </pic:pic>
              </a:graphicData>
            </a:graphic>
          </wp:anchor>
        </w:drawing>
      </w:r>
      <w:r>
        <w:rPr>
          <w:bCs/>
          <w:noProof/>
          <w:sz w:val="24"/>
          <w:szCs w:val="24"/>
        </w:rPr>
        <w:pict>
          <v:shape id="AutoShape 12" o:spid="_x0000_s1063" type="#_x0000_t32" style="position:absolute;margin-left:157.05pt;margin-top:277.7pt;width:618.5pt;height:16.25pt;z-index:251742208;visibility:visible;mso-position-horizontal-relative:text;mso-position-vertical-relative:tex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w10:wrap type="square"/>
          </v:shape>
        </w:pict>
      </w:r>
      <w:r>
        <w:rPr>
          <w:bCs/>
          <w:noProof/>
          <w:sz w:val="24"/>
          <w:szCs w:val="24"/>
        </w:rPr>
        <w:pict>
          <v:shape id="Text Box 4" o:spid="_x0000_s1061" type="#_x0000_t202" style="position:absolute;margin-left:110.75pt;margin-top:206.25pt;width:52.8pt;height:87.7pt;z-index:251740160;visibility:visible;mso-position-horizontal-relative:text;mso-position-vertical-relative:tex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fit-shape-to-text:t">
              <w:txbxContent>
                <w:p w:rsidR="00AD6B8E" w:rsidRDefault="00AD6B8E" w:rsidP="00AD6B8E">
                  <w:r>
                    <w:t>Rapids: 100m</w:t>
                  </w:r>
                </w:p>
                <w:p w:rsidR="00AD6B8E" w:rsidRDefault="00AD6B8E" w:rsidP="00AD6B8E"/>
                <w:p w:rsidR="00AD6B8E" w:rsidRPr="004D0CE5" w:rsidRDefault="00AD6B8E" w:rsidP="00AD6B8E">
                  <w:r>
                    <w:t>Egress:</w:t>
                  </w:r>
                </w:p>
              </w:txbxContent>
            </v:textbox>
            <w10:wrap type="square"/>
          </v:shape>
        </w:pict>
      </w:r>
      <w:r>
        <w:rPr>
          <w:bCs/>
          <w:sz w:val="24"/>
          <w:szCs w:val="24"/>
        </w:rPr>
        <w:br w:type="page"/>
      </w:r>
    </w:p>
    <w:p w:rsidR="00AD6B8E" w:rsidRDefault="00AD6B8E" w:rsidP="00AD6B8E">
      <w:pPr>
        <w:spacing w:after="200"/>
        <w:rPr>
          <w:bCs/>
          <w:sz w:val="24"/>
          <w:szCs w:val="24"/>
        </w:rPr>
      </w:pPr>
    </w:p>
    <w:p w:rsidR="00AD6B8E" w:rsidRDefault="00AD6B8E" w:rsidP="00AD6B8E">
      <w:pPr>
        <w:spacing w:after="200"/>
        <w:rPr>
          <w:rFonts w:asciiTheme="minorHAnsi" w:hAnsiTheme="minorHAnsi" w:cstheme="minorHAnsi"/>
          <w:sz w:val="24"/>
          <w:szCs w:val="24"/>
        </w:rPr>
      </w:pPr>
      <w:r>
        <w:rPr>
          <w:rFonts w:asciiTheme="minorHAnsi" w:hAnsiTheme="minorHAnsi" w:cstheme="minorHAnsi"/>
          <w:sz w:val="24"/>
          <w:szCs w:val="24"/>
        </w:rPr>
        <w:br w:type="page"/>
      </w:r>
    </w:p>
    <w:p w:rsidR="00AD6B8E" w:rsidRDefault="00AD6B8E">
      <w:pPr>
        <w:spacing w:after="200"/>
        <w:rPr>
          <w:rFonts w:asciiTheme="minorHAnsi" w:hAnsiTheme="minorHAnsi" w:cstheme="minorHAnsi"/>
          <w:b/>
          <w:sz w:val="32"/>
          <w:szCs w:val="32"/>
        </w:rPr>
      </w:pPr>
    </w:p>
    <w:p w:rsidR="00191D4B" w:rsidRPr="000228FF" w:rsidRDefault="005A73B3" w:rsidP="00191D4B">
      <w:pPr>
        <w:jc w:val="cente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704320" behindDoc="0" locked="0" layoutInCell="1" allowOverlap="1">
            <wp:simplePos x="0" y="0"/>
            <wp:positionH relativeFrom="column">
              <wp:posOffset>8182610</wp:posOffset>
            </wp:positionH>
            <wp:positionV relativeFrom="paragraph">
              <wp:posOffset>334010</wp:posOffset>
            </wp:positionV>
            <wp:extent cx="1724025" cy="11049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24025" cy="1104900"/>
                    </a:xfrm>
                    <a:prstGeom prst="rect">
                      <a:avLst/>
                    </a:prstGeom>
                    <a:noFill/>
                    <a:ln w="9525">
                      <a:noFill/>
                      <a:miter lim="800000"/>
                      <a:headEnd/>
                      <a:tailEnd/>
                    </a:ln>
                  </pic:spPr>
                </pic:pic>
              </a:graphicData>
            </a:graphic>
          </wp:anchor>
        </w:drawing>
      </w:r>
      <w:r w:rsidR="00191D4B" w:rsidRPr="000228FF">
        <w:rPr>
          <w:rFonts w:asciiTheme="minorHAnsi" w:hAnsiTheme="minorHAnsi" w:cstheme="minorHAnsi"/>
          <w:b/>
          <w:sz w:val="32"/>
          <w:szCs w:val="32"/>
        </w:rPr>
        <w:t>Wombourne Kayak Club Risk Assessment</w:t>
      </w:r>
      <w:r w:rsidR="00191D4B">
        <w:rPr>
          <w:rFonts w:asciiTheme="minorHAnsi" w:hAnsiTheme="minorHAnsi" w:cstheme="minorHAnsi"/>
          <w:b/>
          <w:sz w:val="32"/>
          <w:szCs w:val="32"/>
        </w:rPr>
        <w:t xml:space="preserve"> – COVID 19 Specific Risks</w:t>
      </w:r>
    </w:p>
    <w:p w:rsidR="00191D4B" w:rsidRPr="00B854EC" w:rsidRDefault="00191D4B" w:rsidP="00191D4B">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191D4B" w:rsidRPr="00B854EC" w:rsidRDefault="00191D4B" w:rsidP="00191D4B">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05344"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191D4B" w:rsidRPr="00B854EC" w:rsidRDefault="00191D4B" w:rsidP="00191D4B">
      <w:pPr>
        <w:spacing w:after="200"/>
        <w:rPr>
          <w:rFonts w:asciiTheme="minorHAnsi" w:hAnsiTheme="minorHAnsi" w:cstheme="minorHAnsi"/>
          <w:b/>
          <w:sz w:val="20"/>
        </w:rPr>
      </w:pPr>
    </w:p>
    <w:p w:rsidR="00191D4B" w:rsidRPr="00B854EC" w:rsidRDefault="00191D4B" w:rsidP="00191D4B">
      <w:pPr>
        <w:spacing w:after="0"/>
        <w:rPr>
          <w:rFonts w:asciiTheme="minorHAnsi" w:hAnsiTheme="minorHAnsi" w:cstheme="minorHAnsi"/>
          <w:sz w:val="20"/>
        </w:rPr>
      </w:pPr>
    </w:p>
    <w:p w:rsidR="00191D4B" w:rsidRPr="00B854EC" w:rsidRDefault="00191D4B" w:rsidP="00191D4B">
      <w:pPr>
        <w:spacing w:after="200"/>
        <w:rPr>
          <w:rFonts w:asciiTheme="minorHAnsi" w:hAnsiTheme="minorHAnsi" w:cstheme="minorHAnsi"/>
          <w:b/>
          <w:sz w:val="20"/>
        </w:rPr>
      </w:pPr>
    </w:p>
    <w:p w:rsidR="00191D4B" w:rsidRPr="00B854EC" w:rsidRDefault="00191D4B" w:rsidP="00191D4B">
      <w:pPr>
        <w:spacing w:after="200"/>
        <w:rPr>
          <w:rFonts w:asciiTheme="minorHAnsi" w:hAnsiTheme="minorHAnsi" w:cstheme="minorHAnsi"/>
          <w:b/>
          <w:sz w:val="20"/>
        </w:rPr>
      </w:pPr>
    </w:p>
    <w:tbl>
      <w:tblPr>
        <w:tblStyle w:val="TableGrid"/>
        <w:tblpPr w:leftFromText="180" w:rightFromText="180" w:vertAnchor="text" w:horzAnchor="margin" w:tblpY="230"/>
        <w:tblW w:w="10598" w:type="dxa"/>
        <w:tblLook w:val="04A0"/>
      </w:tblPr>
      <w:tblGrid>
        <w:gridCol w:w="1809"/>
        <w:gridCol w:w="1276"/>
        <w:gridCol w:w="2835"/>
        <w:gridCol w:w="2126"/>
        <w:gridCol w:w="1418"/>
        <w:gridCol w:w="1134"/>
      </w:tblGrid>
      <w:tr w:rsidR="005A73B3" w:rsidRPr="00B854EC" w:rsidTr="00AB6D7B">
        <w:tc>
          <w:tcPr>
            <w:tcW w:w="1809"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276"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2835"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6"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5A73B3" w:rsidRPr="00B854EC" w:rsidRDefault="005A73B3" w:rsidP="00AB6D7B">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418"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134" w:type="dxa"/>
            <w:shd w:val="clear" w:color="auto" w:fill="D9D9D9" w:themeFill="background1" w:themeFillShade="D9"/>
            <w:vAlign w:val="center"/>
          </w:tcPr>
          <w:p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5A73B3" w:rsidRPr="00B854EC" w:rsidTr="00AB6D7B">
        <w:tc>
          <w:tcPr>
            <w:tcW w:w="1809" w:type="dxa"/>
          </w:tcPr>
          <w:p w:rsidR="005A73B3" w:rsidRDefault="005A73B3" w:rsidP="005A73B3">
            <w:pPr>
              <w:pStyle w:val="Heading7"/>
              <w:outlineLvl w:val="6"/>
              <w:rPr>
                <w:rFonts w:asciiTheme="minorHAnsi" w:hAnsiTheme="minorHAnsi" w:cstheme="minorHAnsi"/>
                <w:color w:val="auto"/>
                <w:sz w:val="20"/>
              </w:rPr>
            </w:pPr>
            <w:r w:rsidRPr="0092145A">
              <w:rPr>
                <w:rFonts w:asciiTheme="minorHAnsi" w:hAnsiTheme="minorHAnsi" w:cstheme="minorHAnsi"/>
                <w:color w:val="auto"/>
                <w:sz w:val="20"/>
              </w:rPr>
              <w:t xml:space="preserve">COVID 19 Transmission – travel to and from </w:t>
            </w:r>
            <w:r>
              <w:rPr>
                <w:rFonts w:asciiTheme="minorHAnsi" w:hAnsiTheme="minorHAnsi" w:cstheme="minorHAnsi"/>
                <w:color w:val="auto"/>
                <w:sz w:val="20"/>
              </w:rPr>
              <w:t>River Severn: Ironbridge-Bridgnorth –</w:t>
            </w:r>
          </w:p>
          <w:p w:rsidR="005A73B3" w:rsidRPr="005A73B3" w:rsidRDefault="005A73B3" w:rsidP="005A73B3">
            <w:pPr>
              <w:rPr>
                <w:b/>
                <w:color w:val="FF0000"/>
              </w:rPr>
            </w:pPr>
            <w:r>
              <w:rPr>
                <w:b/>
                <w:color w:val="FF0000"/>
              </w:rPr>
              <w:t xml:space="preserve">Check British Canoeing </w:t>
            </w:r>
            <w:proofErr w:type="gramStart"/>
            <w:r>
              <w:rPr>
                <w:b/>
                <w:color w:val="FF0000"/>
              </w:rPr>
              <w:t>guidelines,</w:t>
            </w:r>
            <w:proofErr w:type="gramEnd"/>
            <w:r>
              <w:rPr>
                <w:b/>
                <w:color w:val="FF0000"/>
              </w:rPr>
              <w:t xml:space="preserve"> refer to Wales-Red phase.</w:t>
            </w:r>
          </w:p>
        </w:tc>
        <w:tc>
          <w:tcPr>
            <w:tcW w:w="1276" w:type="dxa"/>
          </w:tcPr>
          <w:p w:rsidR="005A73B3" w:rsidRPr="00B854EC" w:rsidRDefault="005A73B3" w:rsidP="00AB6D7B">
            <w:pPr>
              <w:spacing w:after="0"/>
              <w:rPr>
                <w:rFonts w:asciiTheme="minorHAnsi" w:hAnsiTheme="minorHAnsi" w:cstheme="minorHAnsi"/>
                <w:sz w:val="20"/>
              </w:rPr>
            </w:pPr>
            <w:r>
              <w:rPr>
                <w:rFonts w:asciiTheme="minorHAnsi" w:hAnsiTheme="minorHAnsi" w:cstheme="minorHAnsi"/>
                <w:sz w:val="20"/>
              </w:rPr>
              <w:t>Club Members</w:t>
            </w:r>
          </w:p>
        </w:tc>
        <w:tc>
          <w:tcPr>
            <w:tcW w:w="2835" w:type="dxa"/>
          </w:tcPr>
          <w:p w:rsidR="005A73B3" w:rsidRDefault="005A73B3" w:rsidP="00AB6D7B">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rsidR="005A73B3" w:rsidRDefault="005A73B3" w:rsidP="00AB6D7B">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rsidR="005A73B3" w:rsidRDefault="005A73B3" w:rsidP="00AB6D7B">
            <w:pPr>
              <w:rPr>
                <w:rFonts w:asciiTheme="minorHAnsi" w:hAnsiTheme="minorHAnsi" w:cstheme="minorHAnsi"/>
                <w:sz w:val="20"/>
              </w:rPr>
            </w:pPr>
            <w:r>
              <w:rPr>
                <w:rFonts w:asciiTheme="minorHAnsi" w:hAnsiTheme="minorHAnsi" w:cstheme="minorHAnsi"/>
                <w:sz w:val="20"/>
              </w:rPr>
              <w:t>All briefings and buddy checking to be done in compliance with 2m distancing</w:t>
            </w:r>
          </w:p>
          <w:p w:rsidR="005A73B3" w:rsidRDefault="005A73B3" w:rsidP="00AB6D7B">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rsidR="005A73B3" w:rsidRDefault="005A73B3" w:rsidP="00AB6D7B">
            <w:pPr>
              <w:rPr>
                <w:rFonts w:asciiTheme="minorHAnsi" w:hAnsiTheme="minorHAnsi" w:cstheme="minorHAnsi"/>
                <w:sz w:val="20"/>
              </w:rPr>
            </w:pPr>
            <w:r>
              <w:rPr>
                <w:rFonts w:asciiTheme="minorHAnsi" w:hAnsiTheme="minorHAnsi" w:cstheme="minorHAnsi"/>
                <w:sz w:val="20"/>
              </w:rPr>
              <w:t>Debriefing to be done after the session if necessary, by WhatsApp or conference call</w:t>
            </w:r>
          </w:p>
        </w:tc>
        <w:tc>
          <w:tcPr>
            <w:tcW w:w="2126" w:type="dxa"/>
          </w:tcPr>
          <w:p w:rsidR="005A73B3" w:rsidRPr="00B854EC" w:rsidRDefault="005A73B3" w:rsidP="00AB6D7B">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5A73B3" w:rsidRPr="00B854EC" w:rsidRDefault="005A73B3" w:rsidP="00AB6D7B">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5A73B3" w:rsidRPr="00B854EC" w:rsidRDefault="005A73B3" w:rsidP="00AB6D7B">
            <w:pPr>
              <w:pStyle w:val="Heading7"/>
              <w:spacing w:after="0"/>
              <w:outlineLvl w:val="6"/>
              <w:rPr>
                <w:rFonts w:asciiTheme="minorHAnsi" w:hAnsiTheme="minorHAnsi" w:cstheme="minorHAnsi"/>
                <w:b/>
                <w:color w:val="FF0000"/>
                <w:sz w:val="20"/>
                <w:szCs w:val="20"/>
              </w:rPr>
            </w:pPr>
          </w:p>
        </w:tc>
        <w:tc>
          <w:tcPr>
            <w:tcW w:w="1418" w:type="dxa"/>
          </w:tcPr>
          <w:p w:rsidR="005A73B3" w:rsidRDefault="005A73B3" w:rsidP="00AB6D7B">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5A73B3" w:rsidRPr="00B854EC" w:rsidRDefault="005A73B3" w:rsidP="00AB6D7B">
            <w:pPr>
              <w:pStyle w:val="ListParagraph"/>
              <w:spacing w:after="200"/>
              <w:ind w:left="360"/>
              <w:rPr>
                <w:rFonts w:asciiTheme="minorHAnsi" w:hAnsiTheme="minorHAnsi" w:cstheme="minorHAnsi"/>
                <w:sz w:val="20"/>
              </w:rPr>
            </w:pPr>
          </w:p>
          <w:p w:rsidR="005A73B3" w:rsidRPr="00B854EC" w:rsidRDefault="005A73B3" w:rsidP="00AB6D7B">
            <w:pPr>
              <w:spacing w:after="200"/>
              <w:rPr>
                <w:rFonts w:asciiTheme="minorHAnsi" w:hAnsiTheme="minorHAnsi" w:cstheme="minorHAnsi"/>
                <w:sz w:val="20"/>
              </w:rPr>
            </w:pPr>
          </w:p>
        </w:tc>
        <w:tc>
          <w:tcPr>
            <w:tcW w:w="1134" w:type="dxa"/>
          </w:tcPr>
          <w:p w:rsidR="005A73B3" w:rsidRPr="00B854EC" w:rsidRDefault="005A73B3" w:rsidP="00AB6D7B">
            <w:pPr>
              <w:spacing w:after="200"/>
              <w:rPr>
                <w:rFonts w:asciiTheme="minorHAnsi" w:hAnsiTheme="minorHAnsi" w:cstheme="minorHAnsi"/>
                <w:b/>
                <w:sz w:val="20"/>
              </w:rPr>
            </w:pPr>
          </w:p>
        </w:tc>
      </w:tr>
    </w:tbl>
    <w:p w:rsidR="002535C7" w:rsidRDefault="005A73B3">
      <w:pPr>
        <w:spacing w:after="200"/>
        <w:rPr>
          <w:rFonts w:asciiTheme="minorHAnsi" w:hAnsiTheme="minorHAnsi" w:cstheme="minorHAnsi"/>
          <w:b/>
          <w:sz w:val="20"/>
        </w:rPr>
      </w:pPr>
      <w:r w:rsidRPr="005A73B3">
        <w:rPr>
          <w:rFonts w:asciiTheme="minorHAnsi" w:hAnsiTheme="minorHAnsi" w:cstheme="minorHAnsi"/>
          <w:b/>
          <w:noProof/>
          <w:sz w:val="20"/>
        </w:rPr>
        <w:drawing>
          <wp:anchor distT="0" distB="0" distL="114300" distR="114300" simplePos="0" relativeHeight="251734016" behindDoc="0" locked="0" layoutInCell="1" allowOverlap="1">
            <wp:simplePos x="0" y="0"/>
            <wp:positionH relativeFrom="column">
              <wp:posOffset>811220</wp:posOffset>
            </wp:positionH>
            <wp:positionV relativeFrom="paragraph">
              <wp:posOffset>-1153839</wp:posOffset>
            </wp:positionV>
            <wp:extent cx="2617824" cy="6283842"/>
            <wp:effectExtent l="19050" t="0" r="0" b="0"/>
            <wp:wrapSquare wrapText="bothSides"/>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20668" t="7207" r="49807" b="4054"/>
                    <a:stretch>
                      <a:fillRect/>
                    </a:stretch>
                  </pic:blipFill>
                  <pic:spPr bwMode="auto">
                    <a:xfrm>
                      <a:off x="0" y="0"/>
                      <a:ext cx="2617470" cy="6283325"/>
                    </a:xfrm>
                    <a:prstGeom prst="rect">
                      <a:avLst/>
                    </a:prstGeom>
                    <a:noFill/>
                    <a:ln w="9525">
                      <a:noFill/>
                      <a:miter lim="800000"/>
                      <a:headEnd/>
                      <a:tailEnd/>
                    </a:ln>
                  </pic:spPr>
                </pic:pic>
              </a:graphicData>
            </a:graphic>
          </wp:anchor>
        </w:drawing>
      </w:r>
    </w:p>
    <w:p w:rsidR="005A73B3" w:rsidRDefault="005A73B3">
      <w:pPr>
        <w:spacing w:after="200"/>
        <w:rPr>
          <w:rFonts w:asciiTheme="minorHAnsi" w:hAnsiTheme="minorHAnsi" w:cstheme="minorHAnsi"/>
          <w:b/>
          <w:sz w:val="20"/>
        </w:rPr>
      </w:pPr>
      <w:r>
        <w:rPr>
          <w:rFonts w:asciiTheme="minorHAnsi" w:hAnsiTheme="minorHAnsi" w:cstheme="minorHAnsi"/>
          <w:b/>
          <w:sz w:val="20"/>
        </w:rPr>
        <w:br w:type="page"/>
      </w:r>
    </w:p>
    <w:p w:rsidR="00B04F4C" w:rsidRPr="00B854EC" w:rsidRDefault="00B04F4C">
      <w:pPr>
        <w:spacing w:after="200"/>
        <w:rPr>
          <w:rFonts w:asciiTheme="minorHAnsi" w:hAnsiTheme="minorHAnsi" w:cstheme="minorHAnsi"/>
          <w:b/>
          <w:sz w:val="20"/>
        </w:rPr>
      </w:pPr>
    </w:p>
    <w:tbl>
      <w:tblPr>
        <w:tblStyle w:val="TableGrid"/>
        <w:tblpPr w:leftFromText="180" w:rightFromText="180" w:vertAnchor="text" w:horzAnchor="margin" w:tblpY="230"/>
        <w:tblW w:w="15846" w:type="dxa"/>
        <w:tblLook w:val="04A0"/>
      </w:tblPr>
      <w:tblGrid>
        <w:gridCol w:w="2520"/>
        <w:gridCol w:w="1436"/>
        <w:gridCol w:w="4970"/>
        <w:gridCol w:w="2306"/>
        <w:gridCol w:w="1776"/>
        <w:gridCol w:w="2838"/>
      </w:tblGrid>
      <w:tr w:rsidR="000D6DFF" w:rsidRPr="00B854EC" w:rsidTr="000D6DFF">
        <w:tc>
          <w:tcPr>
            <w:tcW w:w="252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0D6DFF" w:rsidRPr="00B854EC" w:rsidRDefault="000D6DFF" w:rsidP="000D6DF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rsidR="00780A09" w:rsidRPr="00B854EC" w:rsidRDefault="00780A09" w:rsidP="00780A09">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780A09" w:rsidRPr="00B854EC" w:rsidRDefault="00780A09" w:rsidP="00780A09">
            <w:pPr>
              <w:spacing w:after="200"/>
              <w:rPr>
                <w:rFonts w:asciiTheme="minorHAnsi" w:hAnsiTheme="minorHAnsi" w:cstheme="minorHAnsi"/>
                <w:sz w:val="20"/>
              </w:rPr>
            </w:pPr>
          </w:p>
        </w:tc>
        <w:tc>
          <w:tcPr>
            <w:tcW w:w="1776" w:type="dxa"/>
          </w:tcPr>
          <w:p w:rsidR="00780A09" w:rsidRPr="00B854EC" w:rsidRDefault="00780A09" w:rsidP="00780A09">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780A09" w:rsidRPr="00B854EC" w:rsidRDefault="00780A09" w:rsidP="00780A09">
            <w:pPr>
              <w:spacing w:after="200"/>
              <w:rPr>
                <w:rFonts w:asciiTheme="minorHAnsi" w:hAnsiTheme="minorHAnsi" w:cstheme="minorHAnsi"/>
                <w:sz w:val="20"/>
              </w:rPr>
            </w:pPr>
          </w:p>
        </w:tc>
        <w:tc>
          <w:tcPr>
            <w:tcW w:w="2838" w:type="dxa"/>
          </w:tcPr>
          <w:p w:rsidR="00780A09" w:rsidRPr="00B854EC" w:rsidRDefault="00780A09" w:rsidP="00780A09">
            <w:pPr>
              <w:spacing w:after="200"/>
              <w:rPr>
                <w:rFonts w:asciiTheme="minorHAnsi" w:hAnsiTheme="minorHAnsi" w:cstheme="minorHAnsi"/>
                <w:b/>
                <w:sz w:val="20"/>
              </w:rPr>
            </w:pP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780A09" w:rsidP="00780A09">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780A09" w:rsidRDefault="00780A09" w:rsidP="00780A09">
            <w:pPr>
              <w:rPr>
                <w:rFonts w:asciiTheme="minorHAnsi" w:hAnsiTheme="minorHAnsi" w:cstheme="minorHAnsi"/>
                <w:sz w:val="20"/>
              </w:rPr>
            </w:pPr>
            <w:r>
              <w:rPr>
                <w:rFonts w:asciiTheme="minorHAnsi" w:hAnsiTheme="minorHAnsi" w:cstheme="minorHAnsi"/>
                <w:sz w:val="20"/>
              </w:rPr>
              <w:t>In the event of a capsize, members should be encouraged to self rescue to the bank with boat and paddle if possible. If required another member should rescue the boat and paddle using their own boat to move the equipment</w:t>
            </w:r>
          </w:p>
          <w:p w:rsidR="00B04F4C" w:rsidRDefault="00B04F4C" w:rsidP="00780A09">
            <w:pPr>
              <w:rPr>
                <w:rFonts w:asciiTheme="minorHAnsi" w:hAnsiTheme="minorHAnsi" w:cstheme="minorHAnsi"/>
                <w:sz w:val="20"/>
              </w:rPr>
            </w:pPr>
          </w:p>
          <w:p w:rsidR="00B04F4C" w:rsidRPr="00B854EC" w:rsidRDefault="00B04F4C" w:rsidP="00780A09">
            <w:pPr>
              <w:rPr>
                <w:rFonts w:asciiTheme="minorHAnsi" w:hAnsiTheme="minorHAnsi" w:cstheme="minorHAnsi"/>
                <w:sz w:val="20"/>
              </w:rPr>
            </w:pP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rsidR="00780A09" w:rsidRPr="00B854EC" w:rsidRDefault="00780A09" w:rsidP="00780A09">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780A09" w:rsidRPr="00B854EC" w:rsidRDefault="00780A09" w:rsidP="00780A09">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rsidR="00B04F4C" w:rsidRDefault="00B04F4C"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Default="005A73B3" w:rsidP="00B04F4C">
            <w:pPr>
              <w:spacing w:after="0"/>
              <w:rPr>
                <w:rFonts w:asciiTheme="minorHAnsi" w:hAnsiTheme="minorHAnsi" w:cstheme="minorHAnsi"/>
                <w:sz w:val="20"/>
              </w:rPr>
            </w:pPr>
          </w:p>
          <w:p w:rsidR="005A73B3" w:rsidRPr="00B854EC" w:rsidRDefault="005A73B3"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rsidR="00B04F4C" w:rsidRDefault="00B04F4C" w:rsidP="00B04F4C">
            <w:pPr>
              <w:pStyle w:val="Heading7"/>
              <w:spacing w:after="0"/>
              <w:outlineLvl w:val="6"/>
              <w:rPr>
                <w:rFonts w:asciiTheme="minorHAnsi" w:hAnsiTheme="minorHAnsi" w:cstheme="minorHAnsi"/>
                <w:color w:val="auto"/>
                <w:sz w:val="20"/>
                <w:szCs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p w:rsidR="00B04F4C" w:rsidRDefault="00B04F4C" w:rsidP="00B04F4C"/>
          <w:p w:rsidR="00B04F4C" w:rsidRDefault="00B04F4C" w:rsidP="00B04F4C"/>
          <w:p w:rsidR="00B04F4C" w:rsidRDefault="00B04F4C" w:rsidP="00B04F4C"/>
          <w:p w:rsidR="00B04F4C" w:rsidRDefault="00B04F4C" w:rsidP="00B04F4C"/>
          <w:p w:rsidR="00B04F4C" w:rsidRDefault="00B04F4C" w:rsidP="00B04F4C"/>
          <w:p w:rsidR="00B04F4C" w:rsidRDefault="00B04F4C" w:rsidP="00B04F4C"/>
          <w:p w:rsidR="00B04F4C" w:rsidRDefault="00B04F4C" w:rsidP="00B04F4C"/>
          <w:p w:rsidR="00B04F4C" w:rsidRPr="00B04F4C" w:rsidRDefault="00B04F4C" w:rsidP="00B04F4C"/>
          <w:p w:rsidR="00B04F4C" w:rsidRPr="00780A09" w:rsidRDefault="00B04F4C" w:rsidP="00B04F4C"/>
          <w:p w:rsidR="00B04F4C" w:rsidRPr="00B854EC" w:rsidRDefault="00B04F4C" w:rsidP="00B04F4C">
            <w:pPr>
              <w:rPr>
                <w:rFonts w:asciiTheme="minorHAnsi" w:hAnsiTheme="minorHAnsi" w:cstheme="minorHAnsi"/>
                <w:sz w:val="20"/>
              </w:rPr>
            </w:pP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rsidR="00B04F4C" w:rsidRPr="00B854EC" w:rsidRDefault="00B04F4C" w:rsidP="00B04F4C">
            <w:pPr>
              <w:spacing w:after="200"/>
              <w:rPr>
                <w:rFonts w:asciiTheme="minorHAnsi" w:hAnsiTheme="minorHAnsi" w:cstheme="minorHAnsi"/>
                <w:sz w:val="20"/>
              </w:rPr>
            </w:pPr>
          </w:p>
        </w:tc>
        <w:tc>
          <w:tcPr>
            <w:tcW w:w="1776" w:type="dxa"/>
          </w:tcPr>
          <w:p w:rsidR="00B04F4C" w:rsidRPr="00B854EC" w:rsidRDefault="00B04F4C" w:rsidP="00B04F4C">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B04F4C" w:rsidRPr="00B854EC" w:rsidRDefault="00B04F4C" w:rsidP="00B04F4C">
            <w:pPr>
              <w:spacing w:after="200"/>
              <w:rPr>
                <w:rFonts w:asciiTheme="minorHAnsi" w:hAnsiTheme="minorHAnsi" w:cstheme="minorHAnsi"/>
                <w:sz w:val="20"/>
              </w:rPr>
            </w:pPr>
          </w:p>
        </w:tc>
        <w:tc>
          <w:tcPr>
            <w:tcW w:w="2838" w:type="dxa"/>
          </w:tcPr>
          <w:p w:rsidR="00B04F4C" w:rsidRPr="00B854EC" w:rsidRDefault="00B04F4C" w:rsidP="00B04F4C">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–first aid</w:t>
            </w:r>
          </w:p>
          <w:p w:rsidR="00B04F4C" w:rsidRPr="00B854EC" w:rsidRDefault="00B04F4C"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B04F4C" w:rsidP="00B04F4C">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r w:rsidR="005336D6">
              <w:rPr>
                <w:rFonts w:asciiTheme="minorHAnsi" w:hAnsiTheme="minorHAnsi" w:cstheme="minorHAnsi"/>
                <w:sz w:val="20"/>
              </w:rPr>
              <w:t>.</w:t>
            </w:r>
          </w:p>
          <w:p w:rsidR="005336D6" w:rsidRPr="005336D6" w:rsidRDefault="005336D6" w:rsidP="00B04F4C">
            <w:pPr>
              <w:rPr>
                <w:rFonts w:asciiTheme="minorHAnsi" w:hAnsiTheme="minorHAnsi" w:cstheme="minorHAnsi"/>
                <w:sz w:val="20"/>
              </w:rPr>
            </w:pPr>
            <w:bookmarkStart w:id="0" w:name="_GoBack"/>
            <w:bookmarkEnd w:id="0"/>
            <w:r w:rsidRPr="005336D6">
              <w:rPr>
                <w:sz w:val="20"/>
              </w:rPr>
              <w:t>In line with government advice, make sure you wash your hands or use an alcohol gel, before and after treating a casualty also ensure that you don’t cough or sneeze over a casualty when you are treating them</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any part of a dressing that will come in contact with a wound</w:t>
            </w:r>
          </w:p>
          <w:p w:rsidR="00B04F4C" w:rsidRDefault="00B04F4C" w:rsidP="00B04F4C">
            <w:pPr>
              <w:rPr>
                <w:rFonts w:asciiTheme="minorHAnsi" w:hAnsiTheme="minorHAnsi" w:cstheme="minorHAnsi"/>
                <w:sz w:val="20"/>
              </w:rPr>
            </w:pPr>
            <w:r>
              <w:rPr>
                <w:rFonts w:asciiTheme="minorHAnsi" w:hAnsiTheme="minorHAnsi" w:cstheme="minorHAnsi"/>
                <w:sz w:val="20"/>
              </w:rPr>
              <w:t>Observe the below protocol for CPR:</w:t>
            </w:r>
          </w:p>
          <w:p w:rsidR="00B04F4C" w:rsidRPr="00B854EC" w:rsidRDefault="00B04F4C" w:rsidP="00B04F4C">
            <w:pPr>
              <w:rPr>
                <w:rFonts w:asciiTheme="minorHAnsi" w:hAnsiTheme="minorHAnsi" w:cstheme="minorHAnsi"/>
                <w:sz w:val="20"/>
              </w:rPr>
            </w:pPr>
            <w:r>
              <w:rPr>
                <w:rFonts w:asciiTheme="minorHAnsi" w:hAnsiTheme="minorHAnsi" w:cstheme="minorHAnsi"/>
                <w:noProof/>
                <w:sz w:val="20"/>
              </w:rPr>
              <w:drawing>
                <wp:inline distT="0" distB="0" distL="0" distR="0">
                  <wp:extent cx="2638425"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425" cy="2638425"/>
                          </a:xfrm>
                          <a:prstGeom prst="rect">
                            <a:avLst/>
                          </a:prstGeom>
                        </pic:spPr>
                      </pic:pic>
                    </a:graphicData>
                  </a:graphic>
                </wp:inline>
              </w:drawing>
            </w: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rsidR="00B04F4C" w:rsidRPr="00B854EC" w:rsidRDefault="00B04F4C" w:rsidP="00B04F4C">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B04F4C" w:rsidRPr="00B854EC" w:rsidRDefault="00B04F4C" w:rsidP="00B04F4C">
            <w:pPr>
              <w:spacing w:after="200"/>
              <w:rPr>
                <w:rFonts w:asciiTheme="minorHAnsi" w:hAnsiTheme="minorHAnsi" w:cstheme="minorHAnsi"/>
                <w:b/>
                <w:sz w:val="20"/>
              </w:rPr>
            </w:pPr>
          </w:p>
        </w:tc>
      </w:tr>
    </w:tbl>
    <w:p w:rsidR="00191D4B" w:rsidRDefault="00191D4B" w:rsidP="00191D4B">
      <w:pPr>
        <w:tabs>
          <w:tab w:val="left" w:pos="6105"/>
        </w:tabs>
        <w:spacing w:after="200"/>
        <w:rPr>
          <w:rFonts w:asciiTheme="minorHAnsi" w:hAnsiTheme="minorHAnsi" w:cstheme="minorHAnsi"/>
          <w:b/>
          <w:sz w:val="20"/>
        </w:rPr>
      </w:pPr>
      <w:r>
        <w:rPr>
          <w:rFonts w:asciiTheme="minorHAnsi" w:hAnsiTheme="minorHAnsi" w:cstheme="minorHAnsi"/>
          <w:b/>
          <w:sz w:val="20"/>
        </w:rPr>
        <w:tab/>
      </w:r>
    </w:p>
    <w:p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663769">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D6DFF" w:rsidP="000D6D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0D6DFF" w:rsidRPr="00B854EC" w:rsidRDefault="000228FF" w:rsidP="000D6DFF">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3600" behindDoc="0" locked="0" layoutInCell="1" allowOverlap="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79744" behindDoc="0" locked="0" layoutInCell="1" allowOverlap="1">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rsidR="000D6DFF" w:rsidRPr="00B854EC" w:rsidRDefault="000D6DFF" w:rsidP="000D6DFF">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0D6DFF" w:rsidRPr="00B854EC" w:rsidRDefault="000D6DFF" w:rsidP="000D6DFF">
      <w:pPr>
        <w:spacing w:after="200"/>
        <w:rPr>
          <w:rFonts w:asciiTheme="minorHAnsi" w:hAnsiTheme="minorHAnsi" w:cstheme="minorHAnsi"/>
          <w:b/>
          <w:sz w:val="20"/>
        </w:rPr>
      </w:pPr>
    </w:p>
    <w:tbl>
      <w:tblPr>
        <w:tblStyle w:val="TableGrid"/>
        <w:tblpPr w:leftFromText="180" w:rightFromText="180" w:vertAnchor="text" w:horzAnchor="margin" w:tblpY="550"/>
        <w:tblW w:w="15846" w:type="dxa"/>
        <w:tblLayout w:type="fixed"/>
        <w:tblLook w:val="04A0"/>
      </w:tblPr>
      <w:tblGrid>
        <w:gridCol w:w="1809"/>
        <w:gridCol w:w="1134"/>
        <w:gridCol w:w="6521"/>
        <w:gridCol w:w="1984"/>
        <w:gridCol w:w="2694"/>
        <w:gridCol w:w="1704"/>
      </w:tblGrid>
      <w:tr w:rsidR="00B872A6" w:rsidRPr="00B854EC" w:rsidTr="00C97F09">
        <w:tc>
          <w:tcPr>
            <w:tcW w:w="1809"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521"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802E2" w:rsidRPr="00B854EC" w:rsidRDefault="009802E2" w:rsidP="009802E2">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70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B872A6" w:rsidRPr="00B854EC" w:rsidTr="00C97F09">
        <w:trPr>
          <w:trHeight w:val="1193"/>
        </w:trPr>
        <w:tc>
          <w:tcPr>
            <w:tcW w:w="1809" w:type="dxa"/>
          </w:tcPr>
          <w:p w:rsidR="009802E2" w:rsidRPr="00642A35" w:rsidRDefault="009802E2" w:rsidP="009802E2">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 xml:space="preserve">Weather &amp; Environmental Conditions:  </w:t>
            </w:r>
            <w:r w:rsidRPr="00642A35">
              <w:rPr>
                <w:rFonts w:asciiTheme="minorHAnsi" w:hAnsiTheme="minorHAnsi" w:cstheme="minorHAnsi"/>
                <w:sz w:val="20"/>
              </w:rPr>
              <w:t>Floods</w:t>
            </w:r>
            <w:r w:rsidR="0026226F" w:rsidRPr="00642A35">
              <w:rPr>
                <w:rFonts w:asciiTheme="minorHAnsi" w:hAnsiTheme="minorHAnsi" w:cstheme="minorHAnsi"/>
                <w:sz w:val="20"/>
              </w:rPr>
              <w:t>/</w:t>
            </w:r>
            <w:r w:rsidRPr="00642A35">
              <w:rPr>
                <w:rFonts w:asciiTheme="minorHAnsi" w:hAnsiTheme="minorHAnsi" w:cstheme="minorHAnsi"/>
                <w:sz w:val="20"/>
              </w:rPr>
              <w:t xml:space="preserve"> </w:t>
            </w:r>
          </w:p>
          <w:p w:rsidR="0026226F" w:rsidRPr="00642A35" w:rsidRDefault="0026226F" w:rsidP="0026226F">
            <w:pPr>
              <w:pStyle w:val="Default"/>
              <w:rPr>
                <w:sz w:val="20"/>
                <w:szCs w:val="20"/>
              </w:rPr>
            </w:pPr>
            <w:r w:rsidRPr="00642A35">
              <w:rPr>
                <w:sz w:val="20"/>
                <w:szCs w:val="20"/>
              </w:rPr>
              <w:t xml:space="preserve">Spate conditions </w:t>
            </w:r>
          </w:p>
          <w:p w:rsidR="009802E2" w:rsidRPr="00B854EC" w:rsidRDefault="009802E2" w:rsidP="009802E2">
            <w:pPr>
              <w:rPr>
                <w:rFonts w:asciiTheme="minorHAnsi" w:hAnsiTheme="minorHAnsi" w:cstheme="minorHAnsi"/>
                <w:sz w:val="20"/>
              </w:rPr>
            </w:pPr>
          </w:p>
        </w:tc>
        <w:tc>
          <w:tcPr>
            <w:tcW w:w="1134" w:type="dxa"/>
          </w:tcPr>
          <w:p w:rsidR="009802E2" w:rsidRPr="00B872A6" w:rsidRDefault="00AA7DA1" w:rsidP="00AA7DA1">
            <w:pPr>
              <w:spacing w:after="0"/>
              <w:rPr>
                <w:rFonts w:asciiTheme="minorHAnsi" w:hAnsiTheme="minorHAnsi" w:cstheme="minorHAnsi"/>
                <w:sz w:val="20"/>
              </w:rPr>
            </w:pPr>
            <w:r w:rsidRPr="00B872A6">
              <w:rPr>
                <w:rFonts w:asciiTheme="minorHAnsi" w:hAnsiTheme="minorHAnsi" w:cstheme="minorHAnsi"/>
                <w:sz w:val="20"/>
              </w:rPr>
              <w:t>Club</w:t>
            </w:r>
            <w:r w:rsidR="009802E2" w:rsidRPr="00B872A6">
              <w:rPr>
                <w:rFonts w:asciiTheme="minorHAnsi" w:hAnsiTheme="minorHAnsi" w:cstheme="minorHAnsi"/>
                <w:sz w:val="20"/>
              </w:rPr>
              <w:t xml:space="preserve"> Members</w:t>
            </w:r>
          </w:p>
        </w:tc>
        <w:tc>
          <w:tcPr>
            <w:tcW w:w="6521" w:type="dxa"/>
          </w:tcPr>
          <w:p w:rsidR="009802E2" w:rsidRPr="00B872A6" w:rsidRDefault="009802E2" w:rsidP="00334A69">
            <w:pPr>
              <w:pStyle w:val="Heading7"/>
              <w:numPr>
                <w:ilvl w:val="0"/>
                <w:numId w:val="7"/>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rsidR="009802E2" w:rsidRPr="00B872A6" w:rsidRDefault="009802E2" w:rsidP="00334A69">
            <w:pPr>
              <w:pStyle w:val="ListParagraph"/>
              <w:numPr>
                <w:ilvl w:val="0"/>
                <w:numId w:val="7"/>
              </w:numPr>
              <w:rPr>
                <w:rFonts w:asciiTheme="minorHAnsi" w:hAnsiTheme="minorHAnsi" w:cstheme="minorHAnsi"/>
                <w:sz w:val="20"/>
              </w:rPr>
            </w:pPr>
            <w:r w:rsidRPr="00B872A6">
              <w:rPr>
                <w:rFonts w:asciiTheme="minorHAnsi" w:hAnsiTheme="minorHAnsi" w:cstheme="minorHAnsi"/>
                <w:sz w:val="20"/>
              </w:rPr>
              <w:t>Dynamic risk assessment.</w:t>
            </w:r>
          </w:p>
          <w:p w:rsidR="009802E2" w:rsidRPr="00B872A6" w:rsidRDefault="009802E2" w:rsidP="00334A69">
            <w:pPr>
              <w:pStyle w:val="Heading7"/>
              <w:numPr>
                <w:ilvl w:val="0"/>
                <w:numId w:val="7"/>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rsidR="00B872A6" w:rsidRPr="00ED039C" w:rsidRDefault="00B872A6" w:rsidP="00334A69">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Weather Forecast:</w:t>
            </w:r>
            <w:r w:rsidR="00ED039C">
              <w:rPr>
                <w:rFonts w:asciiTheme="minorHAnsi" w:hAnsiTheme="minorHAnsi" w:cstheme="minorHAnsi"/>
                <w:b/>
                <w:sz w:val="20"/>
              </w:rPr>
              <w:t xml:space="preserve"> </w:t>
            </w:r>
            <w:hyperlink r:id="rId17" w:history="1">
              <w:r w:rsidRPr="00ED039C">
                <w:rPr>
                  <w:rStyle w:val="Hyperlink"/>
                  <w:rFonts w:asciiTheme="minorHAnsi" w:hAnsiTheme="minorHAnsi" w:cstheme="minorHAnsi"/>
                  <w:sz w:val="20"/>
                </w:rPr>
                <w:t>https://www.metoffice.gov.uk/</w:t>
              </w:r>
            </w:hyperlink>
          </w:p>
          <w:p w:rsidR="00ED039C" w:rsidRPr="00ED039C" w:rsidRDefault="00ED039C" w:rsidP="00C97F09">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River Levels:</w:t>
            </w:r>
            <w:r>
              <w:rPr>
                <w:rFonts w:asciiTheme="minorHAnsi" w:hAnsiTheme="minorHAnsi" w:cstheme="minorHAnsi"/>
                <w:b/>
                <w:sz w:val="20"/>
              </w:rPr>
              <w:t xml:space="preserve"> </w:t>
            </w:r>
            <w:r>
              <w:t xml:space="preserve"> </w:t>
            </w:r>
            <w:hyperlink r:id="rId18" w:history="1">
              <w:r w:rsidRPr="00ED039C">
                <w:rPr>
                  <w:rStyle w:val="Hyperlink"/>
                  <w:rFonts w:asciiTheme="minorHAnsi" w:hAnsiTheme="minorHAnsi" w:cstheme="minorHAnsi"/>
                  <w:sz w:val="20"/>
                </w:rPr>
                <w:t>https://flood-warning-information.service.gov.uk/river-and-sea-levels?location=bridgenorth</w:t>
              </w:r>
            </w:hyperlink>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tc>
        <w:tc>
          <w:tcPr>
            <w:tcW w:w="2694" w:type="dxa"/>
          </w:tcPr>
          <w:p w:rsidR="009802E2" w:rsidRPr="00B854EC" w:rsidRDefault="009802E2" w:rsidP="00334A69">
            <w:pPr>
              <w:pStyle w:val="ListParagraph"/>
              <w:numPr>
                <w:ilvl w:val="0"/>
                <w:numId w:val="4"/>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704" w:type="dxa"/>
          </w:tcPr>
          <w:p w:rsidR="009802E2" w:rsidRPr="00B854EC" w:rsidRDefault="009802E2" w:rsidP="009802E2">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B872A6" w:rsidRPr="00B854EC" w:rsidTr="00C97F09">
        <w:tc>
          <w:tcPr>
            <w:tcW w:w="1809" w:type="dxa"/>
          </w:tcPr>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Drowning</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521" w:type="dxa"/>
          </w:tcPr>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rsidR="00E100B1" w:rsidRPr="00B854EC" w:rsidRDefault="00E100B1"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704" w:type="dxa"/>
          </w:tcPr>
          <w:p w:rsidR="009802E2" w:rsidRPr="00B854EC" w:rsidRDefault="009802E2" w:rsidP="009802E2">
            <w:pPr>
              <w:spacing w:after="200"/>
              <w:rPr>
                <w:rFonts w:asciiTheme="minorHAnsi" w:hAnsiTheme="minorHAnsi" w:cstheme="minorHAnsi"/>
                <w:b/>
                <w:sz w:val="20"/>
              </w:rPr>
            </w:pPr>
          </w:p>
        </w:tc>
      </w:tr>
      <w:tr w:rsidR="00B872A6" w:rsidRPr="00B854EC" w:rsidTr="00C97F09">
        <w:tc>
          <w:tcPr>
            <w:tcW w:w="1809" w:type="dxa"/>
          </w:tcPr>
          <w:p w:rsidR="009802E2" w:rsidRPr="00B854EC" w:rsidRDefault="009802E2" w:rsidP="009802E2">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rsidR="009802E2" w:rsidRPr="00B854EC" w:rsidRDefault="009802E2" w:rsidP="009802E2">
            <w:pPr>
              <w:rPr>
                <w:rFonts w:asciiTheme="minorHAnsi" w:hAnsiTheme="minorHAnsi" w:cstheme="minorHAnsi"/>
                <w:sz w:val="20"/>
              </w:rPr>
            </w:pPr>
          </w:p>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Hypothermia</w:t>
            </w: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Hyperthermia.</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521" w:type="dxa"/>
          </w:tcPr>
          <w:p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Check weather forecast.</w:t>
            </w:r>
          </w:p>
          <w:p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Dynamic risk assessment</w:t>
            </w:r>
          </w:p>
          <w:p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Advised on appropriate clothing to wear.</w:t>
            </w:r>
          </w:p>
          <w:p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Adjustment to clothing as required, e.g. use of wet to dry suit depending on weather forecast, temperature &amp; time of year.</w:t>
            </w:r>
          </w:p>
          <w:p w:rsidR="00AA7DA1" w:rsidRPr="00B872A6"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Sun block, extra water, hot drink, change of clothing, Group shelter</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Harmful</w:t>
            </w:r>
          </w:p>
        </w:tc>
        <w:tc>
          <w:tcPr>
            <w:tcW w:w="2694" w:type="dxa"/>
          </w:tcPr>
          <w:p w:rsidR="009802E2" w:rsidRPr="00B854EC" w:rsidRDefault="009802E2" w:rsidP="00334A69">
            <w:pPr>
              <w:pStyle w:val="ListParagraph"/>
              <w:numPr>
                <w:ilvl w:val="0"/>
                <w:numId w:val="14"/>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704" w:type="dxa"/>
          </w:tcPr>
          <w:p w:rsidR="009802E2" w:rsidRPr="00B854EC" w:rsidRDefault="009802E2" w:rsidP="009802E2">
            <w:pPr>
              <w:spacing w:after="200"/>
              <w:rPr>
                <w:rFonts w:asciiTheme="minorHAnsi" w:hAnsiTheme="minorHAnsi" w:cstheme="minorHAnsi"/>
                <w:b/>
                <w:sz w:val="20"/>
              </w:rPr>
            </w:pPr>
          </w:p>
        </w:tc>
      </w:tr>
    </w:tbl>
    <w:p w:rsidR="009C5BF6" w:rsidRPr="00B854EC" w:rsidRDefault="009C5BF6" w:rsidP="009C5BF6">
      <w:pPr>
        <w:spacing w:after="200"/>
        <w:rPr>
          <w:rFonts w:asciiTheme="minorHAnsi" w:hAnsiTheme="minorHAnsi" w:cstheme="minorHAnsi"/>
          <w:b/>
          <w:sz w:val="20"/>
        </w:rPr>
      </w:pPr>
    </w:p>
    <w:p w:rsidR="000228FF" w:rsidRDefault="000228FF">
      <w:pPr>
        <w:spacing w:after="200"/>
        <w:rPr>
          <w:rFonts w:asciiTheme="minorHAnsi" w:hAnsiTheme="minorHAnsi" w:cstheme="minorHAnsi"/>
          <w:b/>
          <w:sz w:val="20"/>
        </w:rPr>
      </w:pPr>
    </w:p>
    <w:p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0D6DFF">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228FF" w:rsidP="009C5BF6">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3840" behindDoc="0" locked="0" layoutInCell="1" allowOverlap="1">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000D6DFF" w:rsidRPr="00B854EC">
        <w:rPr>
          <w:rFonts w:asciiTheme="minorHAnsi" w:hAnsiTheme="minorHAnsi" w:cstheme="minorHAnsi"/>
          <w:b/>
          <w:sz w:val="20"/>
        </w:rPr>
        <w:t xml:space="preserve">Risk ratings Low, medium or high: </w:t>
      </w:r>
      <w:r w:rsidR="000D6DFF" w:rsidRPr="00B854EC">
        <w:rPr>
          <w:rFonts w:asciiTheme="minorHAnsi" w:hAnsiTheme="minorHAnsi" w:cstheme="minorHAnsi"/>
          <w:sz w:val="20"/>
        </w:rPr>
        <w:t>3 * 3 Risk Matrix</w:t>
      </w:r>
      <w:r w:rsidR="000D6DFF" w:rsidRPr="00B854EC">
        <w:rPr>
          <w:rFonts w:asciiTheme="minorHAnsi" w:hAnsiTheme="minorHAnsi" w:cstheme="minorHAnsi"/>
          <w:b/>
          <w:noProof/>
          <w:sz w:val="20"/>
        </w:rPr>
        <w:t xml:space="preserve"> </w:t>
      </w:r>
    </w:p>
    <w:p w:rsidR="009C5BF6" w:rsidRPr="00B854EC" w:rsidRDefault="00D85916" w:rsidP="009C5BF6">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769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9C5BF6" w:rsidRPr="00B854EC" w:rsidRDefault="009C5BF6" w:rsidP="009C5BF6">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9C5BF6" w:rsidRPr="00B854EC" w:rsidRDefault="009C5BF6" w:rsidP="009C5BF6">
      <w:pPr>
        <w:spacing w:after="200"/>
        <w:rPr>
          <w:rFonts w:asciiTheme="minorHAnsi" w:hAnsiTheme="minorHAnsi" w:cstheme="minorHAnsi"/>
          <w:b/>
          <w:sz w:val="20"/>
        </w:rPr>
      </w:pPr>
    </w:p>
    <w:p w:rsidR="009C5BF6" w:rsidRPr="00B854EC" w:rsidRDefault="009C5BF6" w:rsidP="009C5BF6">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9C5BF6" w:rsidRPr="00B854EC" w:rsidTr="00DC0E29">
        <w:tc>
          <w:tcPr>
            <w:tcW w:w="2520"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C5BF6" w:rsidRPr="00B854EC" w:rsidRDefault="009C5BF6" w:rsidP="009C5BF6">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C5BF6" w:rsidRPr="00B854EC" w:rsidTr="00DC0E29">
        <w:trPr>
          <w:trHeight w:val="1042"/>
        </w:trPr>
        <w:tc>
          <w:tcPr>
            <w:tcW w:w="2520" w:type="dxa"/>
          </w:tcPr>
          <w:p w:rsidR="009C5BF6" w:rsidRPr="00B854EC" w:rsidRDefault="00D85916" w:rsidP="009C5BF6">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rsidR="009C5BF6" w:rsidRPr="00B854EC" w:rsidRDefault="00D85916"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D6DFF" w:rsidRPr="00B854EC" w:rsidRDefault="000D6DFF" w:rsidP="00334A69">
            <w:pPr>
              <w:pStyle w:val="Heading7"/>
              <w:numPr>
                <w:ilvl w:val="0"/>
                <w:numId w:val="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Trained to lift boat </w:t>
            </w:r>
            <w:r w:rsidR="0044627B" w:rsidRPr="00B854EC">
              <w:rPr>
                <w:rFonts w:asciiTheme="minorHAnsi" w:hAnsiTheme="minorHAnsi" w:cstheme="minorHAnsi"/>
                <w:color w:val="auto"/>
                <w:sz w:val="20"/>
                <w:szCs w:val="20"/>
              </w:rPr>
              <w:t>correctly</w:t>
            </w:r>
          </w:p>
          <w:p w:rsidR="000D6DFF"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Ask for help.</w:t>
            </w:r>
          </w:p>
          <w:p w:rsidR="009C5BF6"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Trained to paddle correctly.</w:t>
            </w:r>
          </w:p>
          <w:p w:rsidR="000D6DFF" w:rsidRPr="00B854EC" w:rsidRDefault="000D6DFF" w:rsidP="00334A69">
            <w:pPr>
              <w:pStyle w:val="Heading7"/>
              <w:numPr>
                <w:ilvl w:val="0"/>
                <w:numId w:val="9"/>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rsidR="000D6DFF" w:rsidRPr="00B854EC" w:rsidRDefault="000D6DFF" w:rsidP="000D6DF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9C5BF6" w:rsidRPr="00B854EC" w:rsidRDefault="000D6DFF" w:rsidP="000D6DF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0D6DFF" w:rsidRPr="00B854EC" w:rsidRDefault="000D6DFF"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Club coaches &amp; senior members.</w:t>
            </w:r>
          </w:p>
          <w:p w:rsidR="0044627B" w:rsidRPr="00B854EC" w:rsidRDefault="0044627B"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Include in initial Induction &amp; Club Training</w:t>
            </w:r>
          </w:p>
          <w:p w:rsidR="009C5BF6" w:rsidRPr="00B854EC" w:rsidRDefault="009C5BF6" w:rsidP="009C5BF6">
            <w:pPr>
              <w:rPr>
                <w:rFonts w:asciiTheme="minorHAnsi" w:hAnsiTheme="minorHAnsi" w:cstheme="minorHAnsi"/>
                <w:sz w:val="20"/>
              </w:rPr>
            </w:pPr>
          </w:p>
        </w:tc>
        <w:tc>
          <w:tcPr>
            <w:tcW w:w="2838" w:type="dxa"/>
          </w:tcPr>
          <w:p w:rsidR="009C5BF6" w:rsidRPr="00B854EC" w:rsidRDefault="009C5BF6" w:rsidP="009C5BF6">
            <w:pPr>
              <w:spacing w:after="200"/>
              <w:rPr>
                <w:rFonts w:asciiTheme="minorHAnsi" w:hAnsiTheme="minorHAnsi" w:cstheme="minorHAnsi"/>
                <w:b/>
                <w:sz w:val="20"/>
              </w:rPr>
            </w:pPr>
          </w:p>
        </w:tc>
      </w:tr>
      <w:tr w:rsidR="009C5BF6" w:rsidRPr="00B854EC" w:rsidTr="00AF2434">
        <w:trPr>
          <w:trHeight w:val="1995"/>
        </w:trPr>
        <w:tc>
          <w:tcPr>
            <w:tcW w:w="2520" w:type="dxa"/>
          </w:tcPr>
          <w:p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not taking necessary medication.</w:t>
            </w:r>
          </w:p>
          <w:p w:rsidR="009C5BF6" w:rsidRPr="00B854EC" w:rsidRDefault="000C1BDC" w:rsidP="00334A69">
            <w:pPr>
              <w:pStyle w:val="ListParagraph"/>
              <w:numPr>
                <w:ilvl w:val="0"/>
                <w:numId w:val="10"/>
              </w:numPr>
              <w:rPr>
                <w:rFonts w:asciiTheme="minorHAnsi" w:hAnsiTheme="minorHAnsi" w:cstheme="minorHAnsi"/>
                <w:sz w:val="20"/>
              </w:rPr>
            </w:pPr>
            <w:r w:rsidRPr="00B854EC">
              <w:rPr>
                <w:rFonts w:asciiTheme="minorHAnsi" w:hAnsiTheme="minorHAnsi" w:cstheme="minorHAnsi"/>
                <w:sz w:val="20"/>
              </w:rPr>
              <w:t>Unauthorised consumption of medication</w:t>
            </w:r>
          </w:p>
        </w:tc>
        <w:tc>
          <w:tcPr>
            <w:tcW w:w="1984" w:type="dxa"/>
          </w:tcPr>
          <w:p w:rsidR="0044627B" w:rsidRPr="00B854EC" w:rsidRDefault="0044627B" w:rsidP="0044627B">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9C5BF6" w:rsidRPr="00B854EC" w:rsidRDefault="000C1BDC" w:rsidP="009C5BF6">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0C1BDC"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rsidR="009C5BF6"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rsidR="009C5BF6" w:rsidRPr="00B854EC" w:rsidRDefault="009C5BF6" w:rsidP="009C5BF6">
            <w:pPr>
              <w:spacing w:after="200"/>
              <w:rPr>
                <w:rFonts w:asciiTheme="minorHAnsi" w:hAnsiTheme="minorHAnsi" w:cstheme="minorHAnsi"/>
                <w:b/>
                <w:sz w:val="20"/>
              </w:rPr>
            </w:pPr>
          </w:p>
        </w:tc>
      </w:tr>
      <w:tr w:rsidR="009802E2" w:rsidRPr="00B854EC" w:rsidTr="00DC0E29">
        <w:tc>
          <w:tcPr>
            <w:tcW w:w="2520" w:type="dxa"/>
          </w:tcPr>
          <w:p w:rsidR="009802E2" w:rsidRDefault="009802E2" w:rsidP="009802E2">
            <w:pPr>
              <w:spacing w:after="0"/>
              <w:rPr>
                <w:rFonts w:asciiTheme="minorHAnsi" w:hAnsiTheme="minorHAnsi" w:cstheme="minorHAnsi"/>
                <w:sz w:val="20"/>
              </w:rPr>
            </w:pPr>
            <w:r w:rsidRPr="00B854EC">
              <w:rPr>
                <w:rFonts w:asciiTheme="minorHAnsi" w:hAnsiTheme="minorHAnsi" w:cstheme="minorHAnsi"/>
                <w:sz w:val="20"/>
              </w:rPr>
              <w:t>Slips, trips &amp; falls</w:t>
            </w:r>
          </w:p>
          <w:p w:rsidR="007B1818" w:rsidRPr="007B1818" w:rsidRDefault="007B1818" w:rsidP="009802E2">
            <w:pPr>
              <w:spacing w:after="0"/>
              <w:rPr>
                <w:rFonts w:asciiTheme="minorHAnsi" w:hAnsiTheme="minorHAnsi" w:cstheme="minorHAnsi"/>
                <w:color w:val="FF0000"/>
                <w:sz w:val="20"/>
              </w:rPr>
            </w:pPr>
            <w:r>
              <w:rPr>
                <w:rFonts w:asciiTheme="minorHAnsi" w:hAnsiTheme="minorHAnsi" w:cstheme="minorHAnsi"/>
                <w:b/>
                <w:sz w:val="20"/>
              </w:rPr>
              <w:t xml:space="preserve">NB – </w:t>
            </w:r>
            <w:r w:rsidR="00ED039C" w:rsidRPr="00ED039C">
              <w:rPr>
                <w:rFonts w:asciiTheme="minorHAnsi" w:hAnsiTheme="minorHAnsi" w:cstheme="minorHAnsi"/>
                <w:b/>
                <w:color w:val="FF0000"/>
                <w:sz w:val="20"/>
              </w:rPr>
              <w:t>Jackfield</w:t>
            </w:r>
            <w:r w:rsidR="00ED039C">
              <w:rPr>
                <w:rFonts w:asciiTheme="minorHAnsi" w:hAnsiTheme="minorHAnsi" w:cstheme="minorHAnsi"/>
                <w:b/>
                <w:color w:val="FF0000"/>
                <w:sz w:val="20"/>
              </w:rPr>
              <w:t>,</w:t>
            </w:r>
            <w:r w:rsidR="00ED039C">
              <w:rPr>
                <w:rFonts w:asciiTheme="minorHAnsi" w:hAnsiTheme="minorHAnsi" w:cstheme="minorHAnsi"/>
                <w:b/>
                <w:sz w:val="20"/>
              </w:rPr>
              <w:t xml:space="preserve"> </w:t>
            </w:r>
            <w:r>
              <w:rPr>
                <w:rFonts w:asciiTheme="minorHAnsi" w:hAnsiTheme="minorHAnsi" w:cstheme="minorHAnsi"/>
                <w:color w:val="FF0000"/>
                <w:sz w:val="20"/>
              </w:rPr>
              <w:t>Steep incline from beach egress, where erosion modifications have been undertaken.</w:t>
            </w:r>
          </w:p>
        </w:tc>
        <w:tc>
          <w:tcPr>
            <w:tcW w:w="999" w:type="dxa"/>
          </w:tcPr>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Safety Brief</w:t>
            </w:r>
          </w:p>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Create awareness of river/bank hazards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Identify hazard areas to paddlers.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sidR="007B1818">
              <w:rPr>
                <w:rFonts w:asciiTheme="minorHAnsi" w:hAnsiTheme="minorHAnsi" w:cstheme="minorHAnsi"/>
                <w:b/>
                <w:color w:val="FF0000"/>
                <w:sz w:val="20"/>
                <w:szCs w:val="20"/>
              </w:rPr>
              <w:t>Med.</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802E2" w:rsidRPr="00B854EC" w:rsidRDefault="009802E2" w:rsidP="00334A69">
            <w:pPr>
              <w:pStyle w:val="ListParagraph"/>
              <w:numPr>
                <w:ilvl w:val="0"/>
                <w:numId w:val="6"/>
              </w:numPr>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9802E2">
            <w:pPr>
              <w:spacing w:after="200"/>
              <w:rPr>
                <w:rFonts w:asciiTheme="minorHAnsi" w:hAnsiTheme="minorHAnsi" w:cstheme="minorHAnsi"/>
                <w:sz w:val="20"/>
              </w:rPr>
            </w:pPr>
          </w:p>
        </w:tc>
        <w:tc>
          <w:tcPr>
            <w:tcW w:w="2838" w:type="dxa"/>
          </w:tcPr>
          <w:p w:rsidR="009802E2" w:rsidRPr="00B854EC" w:rsidRDefault="009802E2" w:rsidP="009802E2">
            <w:pPr>
              <w:spacing w:after="200"/>
              <w:rPr>
                <w:rFonts w:asciiTheme="minorHAnsi" w:hAnsiTheme="minorHAnsi" w:cstheme="minorHAnsi"/>
                <w:b/>
                <w:sz w:val="20"/>
              </w:rPr>
            </w:pPr>
          </w:p>
        </w:tc>
      </w:tr>
    </w:tbl>
    <w:p w:rsidR="005A73B3" w:rsidRDefault="005A73B3" w:rsidP="003B7E50">
      <w:pPr>
        <w:jc w:val="center"/>
        <w:rPr>
          <w:rFonts w:asciiTheme="minorHAnsi" w:hAnsiTheme="minorHAnsi" w:cstheme="minorHAnsi"/>
          <w:b/>
          <w:sz w:val="32"/>
          <w:szCs w:val="32"/>
        </w:rPr>
      </w:pPr>
    </w:p>
    <w:p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3B7E50" w:rsidRPr="000228FF" w:rsidRDefault="003B7E50" w:rsidP="003B7E50">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3B7E50" w:rsidRPr="00B854EC" w:rsidRDefault="000228FF" w:rsidP="003B7E50">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691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003B7E50" w:rsidRPr="00B854EC">
        <w:rPr>
          <w:rFonts w:asciiTheme="minorHAnsi" w:hAnsiTheme="minorHAnsi" w:cstheme="minorHAnsi"/>
          <w:b/>
          <w:sz w:val="20"/>
        </w:rPr>
        <w:t xml:space="preserve">Risk ratings Low, medium or high: </w:t>
      </w:r>
      <w:r w:rsidR="003B7E50" w:rsidRPr="00B854EC">
        <w:rPr>
          <w:rFonts w:asciiTheme="minorHAnsi" w:hAnsiTheme="minorHAnsi" w:cstheme="minorHAnsi"/>
          <w:sz w:val="20"/>
        </w:rPr>
        <w:t>3 * 3 Risk Matrix</w:t>
      </w:r>
      <w:r w:rsidR="003B7E50" w:rsidRPr="00B854EC">
        <w:rPr>
          <w:rFonts w:asciiTheme="minorHAnsi" w:hAnsiTheme="minorHAnsi" w:cstheme="minorHAnsi"/>
          <w:b/>
          <w:noProof/>
          <w:sz w:val="20"/>
        </w:rPr>
        <w:t xml:space="preserve"> </w:t>
      </w:r>
    </w:p>
    <w:p w:rsidR="003B7E50" w:rsidRPr="00B854EC" w:rsidRDefault="003B7E50" w:rsidP="003B7E50">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588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tblPr>
      <w:tblGrid>
        <w:gridCol w:w="222"/>
      </w:tblGrid>
      <w:tr w:rsidR="00AF2434" w:rsidTr="00AF2434">
        <w:trPr>
          <w:trHeight w:val="379"/>
        </w:trPr>
        <w:tc>
          <w:tcPr>
            <w:tcW w:w="0" w:type="auto"/>
          </w:tcPr>
          <w:p w:rsidR="00AF2434" w:rsidRDefault="00AF2434" w:rsidP="00AF2434">
            <w:pPr>
              <w:pStyle w:val="Default"/>
              <w:rPr>
                <w:sz w:val="22"/>
                <w:szCs w:val="22"/>
              </w:rPr>
            </w:pPr>
          </w:p>
        </w:tc>
      </w:tr>
    </w:tbl>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093"/>
        <w:gridCol w:w="999"/>
        <w:gridCol w:w="5238"/>
        <w:gridCol w:w="1984"/>
        <w:gridCol w:w="2694"/>
        <w:gridCol w:w="2838"/>
      </w:tblGrid>
      <w:tr w:rsidR="003B7E50" w:rsidRPr="00B854EC" w:rsidTr="0026226F">
        <w:tc>
          <w:tcPr>
            <w:tcW w:w="2093"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523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3B7E50" w:rsidRPr="00B854EC" w:rsidRDefault="003B7E50" w:rsidP="00A66481">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3B7E50" w:rsidRPr="00B854EC" w:rsidTr="0026226F">
        <w:trPr>
          <w:trHeight w:val="1042"/>
        </w:trPr>
        <w:tc>
          <w:tcPr>
            <w:tcW w:w="2093" w:type="dxa"/>
          </w:tcPr>
          <w:p w:rsidR="003B7E50" w:rsidRPr="00B854EC" w:rsidRDefault="003B7E50" w:rsidP="00A66481">
            <w:pPr>
              <w:rPr>
                <w:rFonts w:asciiTheme="minorHAnsi" w:hAnsiTheme="minorHAnsi" w:cstheme="minorHAnsi"/>
                <w:sz w:val="20"/>
              </w:rPr>
            </w:pPr>
            <w:r w:rsidRPr="00B854EC">
              <w:rPr>
                <w:rFonts w:asciiTheme="minorHAnsi" w:hAnsiTheme="minorHAnsi" w:cstheme="minorHAnsi"/>
                <w:sz w:val="20"/>
              </w:rPr>
              <w:t>Pollution &amp; water quality</w:t>
            </w:r>
          </w:p>
        </w:tc>
        <w:tc>
          <w:tcPr>
            <w:tcW w:w="999" w:type="dxa"/>
          </w:tcPr>
          <w:p w:rsidR="003B7E50" w:rsidRPr="00B854EC" w:rsidRDefault="003B7E50" w:rsidP="00A66481">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rsidR="003B7E50" w:rsidRPr="00B854EC" w:rsidRDefault="003B7E50" w:rsidP="00334A69">
            <w:pPr>
              <w:pStyle w:val="Heading7"/>
              <w:numPr>
                <w:ilvl w:val="0"/>
                <w:numId w:val="16"/>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984" w:type="dxa"/>
          </w:tcPr>
          <w:p w:rsidR="003B7E50" w:rsidRPr="00B854EC" w:rsidRDefault="003B7E50" w:rsidP="003B7E50">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3B7E50" w:rsidRPr="00B854EC" w:rsidRDefault="003B7E50" w:rsidP="003B7E50">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3B7E50" w:rsidRPr="00B854EC" w:rsidRDefault="003B7E50" w:rsidP="00A66481">
            <w:pPr>
              <w:pStyle w:val="Heading7"/>
              <w:spacing w:after="0"/>
              <w:outlineLvl w:val="6"/>
              <w:rPr>
                <w:rFonts w:asciiTheme="minorHAnsi" w:hAnsiTheme="minorHAnsi" w:cstheme="minorHAnsi"/>
                <w:b/>
                <w:color w:val="auto"/>
                <w:sz w:val="20"/>
                <w:szCs w:val="20"/>
              </w:rPr>
            </w:pPr>
          </w:p>
        </w:tc>
        <w:tc>
          <w:tcPr>
            <w:tcW w:w="2694" w:type="dxa"/>
          </w:tcPr>
          <w:p w:rsidR="003B7E50" w:rsidRPr="00B854EC" w:rsidRDefault="003B7E50" w:rsidP="00334A69">
            <w:pPr>
              <w:pStyle w:val="ListParagraph"/>
              <w:numPr>
                <w:ilvl w:val="0"/>
                <w:numId w:val="15"/>
              </w:numPr>
              <w:rPr>
                <w:rFonts w:asciiTheme="minorHAnsi" w:hAnsiTheme="minorHAnsi" w:cstheme="minorHAnsi"/>
                <w:sz w:val="20"/>
              </w:rPr>
            </w:pPr>
            <w:r w:rsidRPr="00B854EC">
              <w:rPr>
                <w:rFonts w:asciiTheme="minorHAnsi" w:hAnsiTheme="minorHAnsi" w:cstheme="minorHAnsi"/>
                <w:sz w:val="20"/>
              </w:rPr>
              <w:t>Club coaches &amp; senior members.</w:t>
            </w:r>
          </w:p>
          <w:p w:rsidR="003B7E50" w:rsidRPr="00B854EC" w:rsidRDefault="003B7E50" w:rsidP="003B7E50">
            <w:pPr>
              <w:rPr>
                <w:rFonts w:asciiTheme="minorHAnsi" w:hAnsiTheme="minorHAnsi" w:cstheme="minorHAnsi"/>
                <w:sz w:val="20"/>
              </w:rPr>
            </w:pPr>
          </w:p>
        </w:tc>
        <w:tc>
          <w:tcPr>
            <w:tcW w:w="2838" w:type="dxa"/>
          </w:tcPr>
          <w:p w:rsidR="003B7E50" w:rsidRPr="00B854EC" w:rsidRDefault="00527F32" w:rsidP="00A66481">
            <w:pPr>
              <w:spacing w:after="200"/>
              <w:rPr>
                <w:rFonts w:asciiTheme="minorHAnsi" w:hAnsiTheme="minorHAnsi" w:cstheme="minorHAnsi"/>
                <w:b/>
                <w:sz w:val="20"/>
              </w:rPr>
            </w:pPr>
            <w:r w:rsidRPr="00B854EC">
              <w:rPr>
                <w:rFonts w:asciiTheme="minorHAnsi" w:hAnsiTheme="minorHAnsi" w:cstheme="minorHAnsi"/>
                <w:sz w:val="20"/>
              </w:rPr>
              <w:t>NB. Pollution from stream at River Cole, Ironbridge; rusty metal colour, paddled above 8</w:t>
            </w:r>
            <w:r w:rsidRPr="00B854EC">
              <w:rPr>
                <w:rFonts w:asciiTheme="minorHAnsi" w:hAnsiTheme="minorHAnsi" w:cstheme="minorHAnsi"/>
                <w:sz w:val="20"/>
                <w:vertAlign w:val="superscript"/>
              </w:rPr>
              <w:t>th</w:t>
            </w:r>
            <w:r w:rsidRPr="00B854EC">
              <w:rPr>
                <w:rFonts w:asciiTheme="minorHAnsi" w:hAnsiTheme="minorHAnsi" w:cstheme="minorHAnsi"/>
                <w:sz w:val="20"/>
              </w:rPr>
              <w:t xml:space="preserve"> July 2017</w:t>
            </w:r>
          </w:p>
        </w:tc>
      </w:tr>
      <w:tr w:rsidR="0026226F" w:rsidRPr="00B854EC" w:rsidTr="0026226F">
        <w:tc>
          <w:tcPr>
            <w:tcW w:w="2093" w:type="dxa"/>
          </w:tcPr>
          <w:p w:rsidR="0026226F" w:rsidRPr="00663769" w:rsidRDefault="0026226F" w:rsidP="0026226F">
            <w:pPr>
              <w:pStyle w:val="Default"/>
              <w:rPr>
                <w:sz w:val="20"/>
                <w:szCs w:val="20"/>
              </w:rPr>
            </w:pPr>
            <w:r w:rsidRPr="00663769">
              <w:rPr>
                <w:sz w:val="20"/>
                <w:szCs w:val="20"/>
              </w:rPr>
              <w:t xml:space="preserve">Water borne disease’s </w:t>
            </w:r>
          </w:p>
          <w:p w:rsidR="0026226F" w:rsidRPr="00B854EC" w:rsidRDefault="0026226F" w:rsidP="0026226F">
            <w:pPr>
              <w:spacing w:after="0"/>
              <w:rPr>
                <w:rFonts w:asciiTheme="minorHAnsi" w:hAnsiTheme="minorHAnsi" w:cstheme="minorHAnsi"/>
                <w:color w:val="FF0000"/>
                <w:sz w:val="20"/>
              </w:rPr>
            </w:pP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26226F" w:rsidRDefault="0026226F" w:rsidP="0026226F">
            <w:pPr>
              <w:pStyle w:val="Default"/>
              <w:numPr>
                <w:ilvl w:val="0"/>
                <w:numId w:val="38"/>
              </w:numPr>
              <w:rPr>
                <w:sz w:val="20"/>
                <w:szCs w:val="20"/>
              </w:rPr>
            </w:pPr>
            <w:r w:rsidRPr="0026226F">
              <w:rPr>
                <w:sz w:val="20"/>
                <w:szCs w:val="20"/>
              </w:rPr>
              <w:t xml:space="preserve">All paddlers should shower after paddling and wash their hands before eating. </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2694" w:type="dxa"/>
          </w:tcPr>
          <w:p w:rsidR="0026226F" w:rsidRPr="0026226F" w:rsidRDefault="0026226F" w:rsidP="0026226F">
            <w:pPr>
              <w:pStyle w:val="Default"/>
              <w:numPr>
                <w:ilvl w:val="0"/>
                <w:numId w:val="39"/>
              </w:numPr>
              <w:rPr>
                <w:sz w:val="20"/>
                <w:szCs w:val="20"/>
              </w:rPr>
            </w:pPr>
            <w:r w:rsidRPr="0026226F">
              <w:rPr>
                <w:sz w:val="20"/>
                <w:szCs w:val="20"/>
              </w:rPr>
              <w:t xml:space="preserve">Club Safety Officer to publicise guidelines and provide hand washing and shower facilities on site </w:t>
            </w: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spacing w:after="0"/>
              <w:rPr>
                <w:rFonts w:asciiTheme="minorHAnsi" w:hAnsiTheme="minorHAnsi" w:cstheme="minorHAnsi"/>
                <w:color w:val="FF0000"/>
                <w:sz w:val="20"/>
              </w:rPr>
            </w:pPr>
            <w:r w:rsidRPr="00B854EC">
              <w:rPr>
                <w:rFonts w:asciiTheme="minorHAnsi" w:hAnsiTheme="minorHAnsi" w:cstheme="minorHAnsi"/>
                <w:sz w:val="20"/>
              </w:rPr>
              <w:t>Fisherman; various spots below &amp; above rapids; line &amp; hook causing facial injuries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rsidR="0026226F" w:rsidRPr="00B854EC" w:rsidRDefault="0026226F" w:rsidP="0026226F">
            <w:pPr>
              <w:pStyle w:val="Heading7"/>
              <w:numPr>
                <w:ilvl w:val="0"/>
                <w:numId w:val="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2694" w:type="dxa"/>
          </w:tcPr>
          <w:p w:rsidR="0026226F" w:rsidRPr="00B854EC" w:rsidRDefault="0026226F" w:rsidP="0026226F">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rsidR="0026226F" w:rsidRPr="00B854EC" w:rsidRDefault="0026226F" w:rsidP="0026226F">
            <w:pPr>
              <w:pStyle w:val="Heading7"/>
              <w:numPr>
                <w:ilvl w:val="0"/>
                <w:numId w:val="21"/>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B854EC" w:rsidRDefault="0026226F" w:rsidP="0026226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26226F" w:rsidRPr="00B854EC" w:rsidRDefault="0026226F" w:rsidP="0026226F">
            <w:pPr>
              <w:spacing w:after="200"/>
              <w:rPr>
                <w:rFonts w:asciiTheme="minorHAnsi" w:hAnsiTheme="minorHAnsi" w:cstheme="minorHAnsi"/>
                <w:sz w:val="20"/>
              </w:rPr>
            </w:pPr>
          </w:p>
        </w:tc>
        <w:tc>
          <w:tcPr>
            <w:tcW w:w="2694" w:type="dxa"/>
          </w:tcPr>
          <w:p w:rsidR="0026226F" w:rsidRPr="00B854EC" w:rsidRDefault="0026226F" w:rsidP="0026226F">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Over hanging tree or strainers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Identify hazard areas to paddlers.</w:t>
            </w:r>
          </w:p>
          <w:p w:rsidR="0026226F" w:rsidRPr="00B854EC" w:rsidRDefault="0026226F" w:rsidP="0026226F">
            <w:pPr>
              <w:pStyle w:val="Heading7"/>
              <w:numPr>
                <w:ilvl w:val="0"/>
                <w:numId w:val="24"/>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B854EC" w:rsidRDefault="0026226F" w:rsidP="0026226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26226F" w:rsidRPr="00B854EC" w:rsidRDefault="0026226F" w:rsidP="0026226F">
            <w:pPr>
              <w:spacing w:after="200"/>
              <w:rPr>
                <w:rFonts w:asciiTheme="minorHAnsi" w:hAnsiTheme="minorHAnsi" w:cstheme="minorHAnsi"/>
                <w:sz w:val="20"/>
              </w:rPr>
            </w:pPr>
          </w:p>
        </w:tc>
        <w:tc>
          <w:tcPr>
            <w:tcW w:w="2694" w:type="dxa"/>
          </w:tcPr>
          <w:p w:rsidR="0026226F" w:rsidRPr="00B854EC" w:rsidRDefault="0026226F" w:rsidP="0026226F">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rPr>
                <w:rFonts w:asciiTheme="minorHAnsi" w:hAnsiTheme="minorHAnsi" w:cstheme="minorHAnsi"/>
                <w:sz w:val="20"/>
              </w:rPr>
            </w:pPr>
          </w:p>
        </w:tc>
        <w:tc>
          <w:tcPr>
            <w:tcW w:w="2838" w:type="dxa"/>
          </w:tcPr>
          <w:p w:rsidR="0026226F" w:rsidRPr="00B854EC" w:rsidRDefault="0026226F" w:rsidP="0026226F">
            <w:pPr>
              <w:pStyle w:val="Heading7"/>
              <w:spacing w:after="0"/>
              <w:outlineLvl w:val="6"/>
              <w:rPr>
                <w:rFonts w:asciiTheme="minorHAnsi" w:hAnsiTheme="minorHAnsi" w:cstheme="minorHAnsi"/>
                <w:color w:val="auto"/>
                <w:sz w:val="20"/>
                <w:szCs w:val="20"/>
              </w:rPr>
            </w:pPr>
          </w:p>
        </w:tc>
      </w:tr>
    </w:tbl>
    <w:p w:rsidR="000228FF" w:rsidRPr="000228FF" w:rsidRDefault="000228FF" w:rsidP="000228FF">
      <w:pPr>
        <w:jc w:val="center"/>
        <w:rPr>
          <w:rFonts w:asciiTheme="minorHAnsi" w:hAnsiTheme="minorHAnsi" w:cstheme="minorHAnsi"/>
          <w:b/>
          <w:sz w:val="32"/>
          <w:szCs w:val="32"/>
        </w:rPr>
      </w:pPr>
      <w:r>
        <w:rPr>
          <w:rFonts w:asciiTheme="minorHAnsi" w:hAnsiTheme="minorHAnsi" w:cstheme="minorHAnsi"/>
          <w:b/>
          <w:sz w:val="20"/>
        </w:rPr>
        <w:br w:type="page"/>
      </w:r>
      <w:r w:rsidRPr="000228FF">
        <w:rPr>
          <w:rFonts w:asciiTheme="minorHAnsi" w:hAnsiTheme="minorHAnsi" w:cstheme="minorHAnsi"/>
          <w:b/>
          <w:sz w:val="32"/>
          <w:szCs w:val="32"/>
        </w:rPr>
        <w:t>Wombourne Kayak Club Risk Assessment</w:t>
      </w:r>
    </w:p>
    <w:p w:rsidR="000228FF" w:rsidRPr="00B854EC" w:rsidRDefault="000228FF" w:rsidP="000228FF">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9984"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0228FF" w:rsidRPr="00B854EC" w:rsidRDefault="000228FF" w:rsidP="000228FF">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8960"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0228FF" w:rsidRPr="00B854EC" w:rsidRDefault="000228FF" w:rsidP="000228FF">
      <w:pPr>
        <w:spacing w:after="200"/>
        <w:rPr>
          <w:rFonts w:asciiTheme="minorHAnsi" w:hAnsiTheme="minorHAnsi" w:cstheme="minorHAnsi"/>
          <w:b/>
          <w:sz w:val="20"/>
        </w:rPr>
      </w:pPr>
    </w:p>
    <w:p w:rsidR="000228FF" w:rsidRPr="00B854EC" w:rsidRDefault="000228FF" w:rsidP="000228FF">
      <w:pPr>
        <w:spacing w:after="0"/>
        <w:rPr>
          <w:rFonts w:asciiTheme="minorHAnsi" w:hAnsiTheme="minorHAnsi" w:cstheme="minorHAnsi"/>
          <w:sz w:val="20"/>
        </w:rPr>
      </w:pPr>
    </w:p>
    <w:p w:rsidR="000228FF" w:rsidRPr="00B854EC" w:rsidRDefault="000228FF" w:rsidP="000228FF">
      <w:pPr>
        <w:spacing w:after="200"/>
        <w:rPr>
          <w:rFonts w:asciiTheme="minorHAnsi" w:hAnsiTheme="minorHAnsi" w:cstheme="minorHAnsi"/>
          <w:b/>
          <w:sz w:val="20"/>
        </w:rPr>
      </w:pPr>
    </w:p>
    <w:p w:rsidR="000228FF" w:rsidRPr="00B854EC" w:rsidRDefault="000228FF" w:rsidP="000228FF">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0228FF" w:rsidRPr="00664335" w:rsidTr="00A66481">
        <w:tc>
          <w:tcPr>
            <w:tcW w:w="2520"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0228FF" w:rsidRPr="00664335" w:rsidRDefault="000228FF" w:rsidP="00A66481">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0228FF" w:rsidRPr="00664335" w:rsidTr="00846DA7">
        <w:trPr>
          <w:trHeight w:val="1207"/>
        </w:trPr>
        <w:tc>
          <w:tcPr>
            <w:tcW w:w="2520" w:type="dxa"/>
          </w:tcPr>
          <w:p w:rsidR="000228FF" w:rsidRPr="00664335" w:rsidRDefault="000228FF" w:rsidP="00A66481">
            <w:pPr>
              <w:rPr>
                <w:rFonts w:asciiTheme="minorHAnsi" w:hAnsiTheme="minorHAnsi" w:cstheme="minorHAnsi"/>
                <w:sz w:val="20"/>
              </w:rPr>
            </w:pPr>
            <w:r w:rsidRPr="00664335">
              <w:rPr>
                <w:rFonts w:asciiTheme="minorHAnsi" w:hAnsiTheme="minorHAnsi" w:cstheme="minorHAnsi"/>
                <w:sz w:val="20"/>
              </w:rPr>
              <w:t>Other paddlers or users on the river; SUP</w:t>
            </w:r>
          </w:p>
        </w:tc>
        <w:tc>
          <w:tcPr>
            <w:tcW w:w="999" w:type="dxa"/>
          </w:tcPr>
          <w:p w:rsidR="000228FF" w:rsidRPr="00664335" w:rsidRDefault="000228FF" w:rsidP="00A66481">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846DA7" w:rsidRPr="00AF2434" w:rsidRDefault="00846DA7" w:rsidP="00334A69">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Safety brief</w:t>
            </w:r>
          </w:p>
          <w:p w:rsidR="00AF2434" w:rsidRPr="00AF2434" w:rsidRDefault="00AF2434" w:rsidP="00334A69">
            <w:pPr>
              <w:pStyle w:val="Default"/>
              <w:numPr>
                <w:ilvl w:val="0"/>
                <w:numId w:val="33"/>
              </w:numPr>
              <w:rPr>
                <w:rFonts w:asciiTheme="minorHAnsi" w:hAnsiTheme="minorHAnsi" w:cstheme="minorHAnsi"/>
                <w:sz w:val="22"/>
                <w:szCs w:val="22"/>
              </w:rPr>
            </w:pPr>
            <w:r w:rsidRPr="00AF2434">
              <w:rPr>
                <w:rFonts w:asciiTheme="minorHAnsi" w:hAnsiTheme="minorHAnsi" w:cstheme="minorHAnsi"/>
                <w:sz w:val="22"/>
                <w:szCs w:val="22"/>
              </w:rPr>
              <w:t xml:space="preserve">Navigation rules of the river &amp; awareness of other craft. </w:t>
            </w:r>
          </w:p>
          <w:p w:rsidR="000228FF" w:rsidRPr="00AF2434" w:rsidRDefault="00846DA7" w:rsidP="00334A69">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Paddlers instructed to be aware of other uses &amp; how to take appropriate action to avoid them.</w:t>
            </w:r>
          </w:p>
          <w:p w:rsidR="00846DA7" w:rsidRPr="00AF2434" w:rsidRDefault="00846DA7" w:rsidP="00334A69">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Fraying paddles, boats</w:t>
            </w:r>
          </w:p>
          <w:p w:rsidR="00846DA7" w:rsidRPr="00664335" w:rsidRDefault="00846DA7" w:rsidP="00334A69">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846DA7" w:rsidRPr="00664335" w:rsidRDefault="00846DA7" w:rsidP="00846DA7">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0228FF" w:rsidRPr="00664335" w:rsidRDefault="00846DA7" w:rsidP="00846DA7">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0228FF" w:rsidRPr="00664335" w:rsidRDefault="000228FF" w:rsidP="00334A69">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rsidR="000228FF" w:rsidRPr="00664335" w:rsidRDefault="000228FF" w:rsidP="000228FF">
            <w:pPr>
              <w:rPr>
                <w:rFonts w:asciiTheme="minorHAnsi" w:hAnsiTheme="minorHAnsi" w:cstheme="minorHAnsi"/>
                <w:sz w:val="20"/>
              </w:rPr>
            </w:pPr>
          </w:p>
        </w:tc>
        <w:tc>
          <w:tcPr>
            <w:tcW w:w="2838" w:type="dxa"/>
          </w:tcPr>
          <w:p w:rsidR="000228FF" w:rsidRPr="00664335" w:rsidRDefault="000228FF" w:rsidP="00A66481">
            <w:pPr>
              <w:spacing w:after="200"/>
              <w:rPr>
                <w:rFonts w:asciiTheme="minorHAnsi" w:hAnsiTheme="minorHAnsi" w:cstheme="minorHAnsi"/>
                <w:b/>
                <w:sz w:val="20"/>
              </w:rPr>
            </w:pPr>
          </w:p>
        </w:tc>
      </w:tr>
      <w:tr w:rsidR="00664335" w:rsidRPr="00664335" w:rsidTr="00A66481">
        <w:tc>
          <w:tcPr>
            <w:tcW w:w="2520" w:type="dxa"/>
          </w:tcPr>
          <w:p w:rsidR="00664335" w:rsidRPr="00664335" w:rsidRDefault="00664335" w:rsidP="00664335">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rsidR="00664335" w:rsidRPr="00664335" w:rsidRDefault="00664335" w:rsidP="00664335">
            <w:pPr>
              <w:overflowPunct w:val="0"/>
              <w:autoSpaceDE w:val="0"/>
              <w:autoSpaceDN w:val="0"/>
              <w:adjustRightInd w:val="0"/>
              <w:ind w:left="-42"/>
              <w:rPr>
                <w:rFonts w:asciiTheme="minorHAnsi" w:hAnsiTheme="minorHAnsi" w:cstheme="minorHAnsi"/>
                <w:sz w:val="20"/>
              </w:rPr>
            </w:pPr>
          </w:p>
          <w:p w:rsidR="00664335" w:rsidRPr="00664335" w:rsidRDefault="00664335" w:rsidP="00664335">
            <w:pPr>
              <w:overflowPunct w:val="0"/>
              <w:autoSpaceDE w:val="0"/>
              <w:autoSpaceDN w:val="0"/>
              <w:adjustRightInd w:val="0"/>
              <w:ind w:left="-42"/>
              <w:rPr>
                <w:rFonts w:asciiTheme="minorHAnsi" w:hAnsiTheme="minorHAnsi" w:cstheme="minorHAnsi"/>
                <w:sz w:val="20"/>
              </w:rPr>
            </w:pPr>
          </w:p>
        </w:tc>
        <w:tc>
          <w:tcPr>
            <w:tcW w:w="999" w:type="dxa"/>
          </w:tcPr>
          <w:p w:rsidR="00664335" w:rsidRPr="00664335" w:rsidRDefault="00664335" w:rsidP="00664335">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664335" w:rsidRPr="00664335" w:rsidRDefault="00664335" w:rsidP="00334A69">
            <w:pPr>
              <w:pStyle w:val="Heading7"/>
              <w:numPr>
                <w:ilvl w:val="0"/>
                <w:numId w:val="30"/>
              </w:numPr>
              <w:spacing w:after="0"/>
              <w:outlineLvl w:val="6"/>
              <w:rPr>
                <w:rFonts w:asciiTheme="minorHAnsi" w:hAnsiTheme="minorHAnsi" w:cstheme="minorHAnsi"/>
                <w:color w:val="auto"/>
                <w:sz w:val="20"/>
                <w:szCs w:val="20"/>
              </w:rPr>
            </w:pPr>
            <w:r w:rsidRPr="00664335">
              <w:rPr>
                <w:rFonts w:asciiTheme="minorHAnsi" w:hAnsiTheme="minorHAnsi" w:cstheme="minorHAnsi"/>
                <w:color w:val="auto"/>
                <w:sz w:val="20"/>
                <w:szCs w:val="20"/>
              </w:rPr>
              <w:t>Safety brief</w:t>
            </w:r>
          </w:p>
          <w:p w:rsidR="00664335" w:rsidRPr="00664335" w:rsidRDefault="00664335" w:rsidP="00334A69">
            <w:pPr>
              <w:pStyle w:val="Heading7"/>
              <w:numPr>
                <w:ilvl w:val="0"/>
                <w:numId w:val="30"/>
              </w:numPr>
              <w:spacing w:after="0"/>
              <w:outlineLvl w:val="6"/>
              <w:rPr>
                <w:rFonts w:asciiTheme="minorHAnsi" w:hAnsiTheme="minorHAnsi" w:cstheme="minorHAnsi"/>
                <w:color w:val="auto"/>
                <w:sz w:val="20"/>
              </w:rPr>
            </w:pPr>
            <w:r w:rsidRPr="00664335">
              <w:rPr>
                <w:rFonts w:asciiTheme="minorHAnsi" w:hAnsiTheme="minorHAnsi" w:cstheme="minorHAnsi"/>
                <w:color w:val="auto"/>
                <w:sz w:val="20"/>
              </w:rPr>
              <w:t>Paddlers to inform instructor</w:t>
            </w:r>
          </w:p>
          <w:p w:rsidR="00664335" w:rsidRPr="00664335" w:rsidRDefault="00664335" w:rsidP="00334A69">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Dynamic risk assessment</w:t>
            </w:r>
          </w:p>
          <w:p w:rsidR="00664335" w:rsidRPr="00664335" w:rsidRDefault="00664335" w:rsidP="00334A69">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First aid kit, food and water, evacuation procedures and assistance.</w:t>
            </w:r>
          </w:p>
        </w:tc>
        <w:tc>
          <w:tcPr>
            <w:tcW w:w="1984" w:type="dxa"/>
          </w:tcPr>
          <w:p w:rsidR="00664335" w:rsidRPr="00664335" w:rsidRDefault="00664335" w:rsidP="00664335">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664335" w:rsidRPr="00664335" w:rsidRDefault="00664335" w:rsidP="00664335">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664335" w:rsidRPr="00664335" w:rsidRDefault="00664335" w:rsidP="00334A69">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664335" w:rsidRPr="00664335" w:rsidRDefault="00664335" w:rsidP="00664335">
            <w:pPr>
              <w:spacing w:after="200"/>
              <w:rPr>
                <w:rFonts w:asciiTheme="minorHAnsi" w:hAnsiTheme="minorHAnsi" w:cstheme="minorHAnsi"/>
                <w:sz w:val="20"/>
              </w:rPr>
            </w:pPr>
          </w:p>
        </w:tc>
        <w:tc>
          <w:tcPr>
            <w:tcW w:w="2838" w:type="dxa"/>
          </w:tcPr>
          <w:p w:rsidR="00664335" w:rsidRPr="00664335" w:rsidRDefault="00664335" w:rsidP="00664335">
            <w:pPr>
              <w:spacing w:after="200"/>
              <w:rPr>
                <w:rFonts w:asciiTheme="minorHAnsi" w:hAnsiTheme="minorHAnsi" w:cstheme="minorHAnsi"/>
                <w:b/>
                <w:sz w:val="20"/>
              </w:rPr>
            </w:pPr>
          </w:p>
        </w:tc>
      </w:tr>
      <w:tr w:rsidR="00CF08FD" w:rsidRPr="00664335" w:rsidTr="00A66481">
        <w:tc>
          <w:tcPr>
            <w:tcW w:w="2520" w:type="dxa"/>
          </w:tcPr>
          <w:p w:rsidR="00CF08FD" w:rsidRPr="00B854EC" w:rsidRDefault="00CF08FD" w:rsidP="00A66481">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rsidR="00CF08FD" w:rsidRPr="00B854EC" w:rsidRDefault="00CF08FD" w:rsidP="00A66481">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p w:rsidR="00CF08FD" w:rsidRPr="00B854EC" w:rsidRDefault="00CF08FD" w:rsidP="00A66481">
            <w:pPr>
              <w:pStyle w:val="Heading7"/>
              <w:outlineLvl w:val="6"/>
              <w:rPr>
                <w:rFonts w:asciiTheme="minorHAnsi" w:hAnsiTheme="minorHAnsi" w:cstheme="minorHAnsi"/>
                <w:color w:val="auto"/>
                <w:sz w:val="20"/>
                <w:szCs w:val="20"/>
              </w:rPr>
            </w:pPr>
          </w:p>
        </w:tc>
        <w:tc>
          <w:tcPr>
            <w:tcW w:w="999" w:type="dxa"/>
          </w:tcPr>
          <w:p w:rsidR="00CF08FD" w:rsidRPr="00B854EC" w:rsidRDefault="00CF08FD" w:rsidP="00A66481">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CF08FD" w:rsidRPr="00B854EC" w:rsidRDefault="00CF08FD" w:rsidP="00334A69">
            <w:pPr>
              <w:pStyle w:val="Heading7"/>
              <w:numPr>
                <w:ilvl w:val="0"/>
                <w:numId w:val="31"/>
              </w:numPr>
              <w:spacing w:after="0"/>
              <w:outlineLvl w:val="6"/>
              <w:rPr>
                <w:rFonts w:asciiTheme="minorHAnsi" w:hAnsiTheme="minorHAnsi" w:cstheme="minorHAnsi"/>
                <w:color w:val="auto"/>
                <w:sz w:val="20"/>
                <w:szCs w:val="20"/>
              </w:rPr>
            </w:pPr>
            <w:r>
              <w:rPr>
                <w:rFonts w:asciiTheme="minorHAnsi" w:hAnsiTheme="minorHAnsi" w:cstheme="minorHAnsi"/>
                <w:color w:val="auto"/>
                <w:sz w:val="20"/>
                <w:szCs w:val="20"/>
              </w:rPr>
              <w:t>Dynamic risk assessment</w:t>
            </w:r>
          </w:p>
          <w:p w:rsidR="00CF08FD" w:rsidRPr="00CF08FD" w:rsidRDefault="00CF08FD" w:rsidP="00334A69">
            <w:pPr>
              <w:pStyle w:val="ListParagraph"/>
              <w:numPr>
                <w:ilvl w:val="0"/>
                <w:numId w:val="31"/>
              </w:numPr>
              <w:rPr>
                <w:rFonts w:asciiTheme="minorHAnsi" w:hAnsiTheme="minorHAnsi" w:cstheme="minorHAnsi"/>
                <w:sz w:val="20"/>
              </w:rPr>
            </w:pPr>
            <w:r w:rsidRPr="00CF08FD">
              <w:rPr>
                <w:rFonts w:asciiTheme="minorHAnsi" w:hAnsiTheme="minorHAnsi" w:cstheme="minorHAnsi"/>
                <w:sz w:val="20"/>
              </w:rPr>
              <w:t>First aid kit, food and water, evacuation procedures and assistance.</w:t>
            </w:r>
          </w:p>
        </w:tc>
        <w:tc>
          <w:tcPr>
            <w:tcW w:w="1984" w:type="dxa"/>
          </w:tcPr>
          <w:p w:rsidR="00CF08FD"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CF08FD" w:rsidRPr="00CF08FD" w:rsidRDefault="00CF08FD" w:rsidP="00CF08FD">
            <w:r w:rsidRPr="00664335">
              <w:rPr>
                <w:rFonts w:asciiTheme="minorHAnsi" w:hAnsiTheme="minorHAnsi" w:cstheme="minorHAnsi"/>
                <w:b/>
                <w:sz w:val="20"/>
              </w:rPr>
              <w:t>Likely, Harmful</w:t>
            </w:r>
            <w:r>
              <w:rPr>
                <w:rFonts w:asciiTheme="minorHAnsi" w:hAnsiTheme="minorHAnsi" w:cstheme="minorHAnsi"/>
                <w:b/>
                <w:sz w:val="20"/>
              </w:rPr>
              <w:t xml:space="preserve"> to extreme</w:t>
            </w:r>
          </w:p>
          <w:p w:rsidR="00CF08FD" w:rsidRPr="00664335" w:rsidRDefault="00CF08FD" w:rsidP="00664335">
            <w:pPr>
              <w:spacing w:after="200"/>
              <w:rPr>
                <w:rFonts w:asciiTheme="minorHAnsi" w:hAnsiTheme="minorHAnsi" w:cstheme="minorHAnsi"/>
                <w:sz w:val="20"/>
              </w:rPr>
            </w:pPr>
          </w:p>
        </w:tc>
        <w:tc>
          <w:tcPr>
            <w:tcW w:w="2694" w:type="dxa"/>
          </w:tcPr>
          <w:p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rsidR="00CF08FD" w:rsidRPr="00664335" w:rsidRDefault="00CF08FD" w:rsidP="00664335">
            <w:pPr>
              <w:spacing w:after="200"/>
              <w:rPr>
                <w:rFonts w:asciiTheme="minorHAnsi" w:hAnsiTheme="minorHAnsi" w:cstheme="minorHAnsi"/>
                <w:sz w:val="20"/>
              </w:rPr>
            </w:pPr>
          </w:p>
        </w:tc>
        <w:tc>
          <w:tcPr>
            <w:tcW w:w="2838" w:type="dxa"/>
          </w:tcPr>
          <w:p w:rsidR="00CF08FD" w:rsidRPr="00664335" w:rsidRDefault="00CF08FD" w:rsidP="00664335">
            <w:pPr>
              <w:spacing w:after="200"/>
              <w:rPr>
                <w:rFonts w:asciiTheme="minorHAnsi" w:hAnsiTheme="minorHAnsi" w:cstheme="minorHAnsi"/>
                <w:b/>
                <w:sz w:val="20"/>
              </w:rPr>
            </w:pPr>
          </w:p>
        </w:tc>
      </w:tr>
      <w:tr w:rsidR="00CF08FD" w:rsidRPr="00664335" w:rsidTr="00FB7271">
        <w:tc>
          <w:tcPr>
            <w:tcW w:w="2520" w:type="dxa"/>
          </w:tcPr>
          <w:p w:rsidR="00CF08FD" w:rsidRPr="00B854EC" w:rsidRDefault="00CF08FD" w:rsidP="00CF08FD">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rsidR="00CF08FD" w:rsidRPr="00B854EC" w:rsidRDefault="00CF08FD" w:rsidP="00CF08F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CF08FD" w:rsidRPr="00CF08FD" w:rsidRDefault="00CF08FD" w:rsidP="00334A69">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Loose seat, footrest, ratchets, missing bung</w:t>
            </w:r>
          </w:p>
          <w:p w:rsidR="00CF08FD" w:rsidRPr="00CF08FD" w:rsidRDefault="00CF08FD" w:rsidP="00334A69">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Periodic safety checks of equipment,</w:t>
            </w:r>
          </w:p>
        </w:tc>
        <w:tc>
          <w:tcPr>
            <w:tcW w:w="1984" w:type="dxa"/>
          </w:tcPr>
          <w:p w:rsidR="00CF08FD" w:rsidRPr="00B854EC"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CF08FD" w:rsidRPr="00664335" w:rsidRDefault="00CF08FD" w:rsidP="00CF08FD">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rsidR="00CF08FD" w:rsidRPr="00664335" w:rsidRDefault="00CF08FD" w:rsidP="00CF08FD">
            <w:pPr>
              <w:rPr>
                <w:rFonts w:asciiTheme="minorHAnsi" w:hAnsiTheme="minorHAnsi" w:cstheme="minorHAnsi"/>
                <w:sz w:val="20"/>
              </w:rPr>
            </w:pPr>
          </w:p>
        </w:tc>
        <w:tc>
          <w:tcPr>
            <w:tcW w:w="2838" w:type="dxa"/>
          </w:tcPr>
          <w:p w:rsidR="00CF08FD" w:rsidRPr="00664335" w:rsidRDefault="00CF08FD" w:rsidP="00CF08FD">
            <w:pPr>
              <w:pStyle w:val="Heading7"/>
              <w:spacing w:after="0"/>
              <w:outlineLvl w:val="6"/>
              <w:rPr>
                <w:rFonts w:asciiTheme="minorHAnsi" w:hAnsiTheme="minorHAnsi" w:cstheme="minorHAnsi"/>
                <w:color w:val="auto"/>
                <w:sz w:val="20"/>
                <w:szCs w:val="20"/>
              </w:rPr>
            </w:pPr>
          </w:p>
        </w:tc>
      </w:tr>
    </w:tbl>
    <w:p w:rsidR="00655D9D" w:rsidRPr="000228FF" w:rsidRDefault="00246F10" w:rsidP="00655D9D">
      <w:pPr>
        <w:jc w:val="center"/>
        <w:rPr>
          <w:rFonts w:asciiTheme="minorHAnsi" w:hAnsiTheme="minorHAnsi" w:cstheme="minorHAnsi"/>
          <w:b/>
          <w:sz w:val="32"/>
          <w:szCs w:val="32"/>
        </w:rPr>
      </w:pPr>
      <w:r w:rsidRPr="00B854EC">
        <w:rPr>
          <w:rFonts w:asciiTheme="minorHAnsi" w:hAnsiTheme="minorHAnsi" w:cstheme="minorHAnsi"/>
          <w:b/>
          <w:sz w:val="20"/>
        </w:rPr>
        <w:br w:type="page"/>
      </w:r>
      <w:r w:rsidR="00655D9D" w:rsidRPr="000228FF">
        <w:rPr>
          <w:rFonts w:asciiTheme="minorHAnsi" w:hAnsiTheme="minorHAnsi" w:cstheme="minorHAnsi"/>
          <w:b/>
          <w:sz w:val="32"/>
          <w:szCs w:val="32"/>
        </w:rPr>
        <w:t>Wombourne Kayak Club Risk Assessment</w:t>
      </w:r>
    </w:p>
    <w:p w:rsidR="00655D9D" w:rsidRPr="00B854EC" w:rsidRDefault="00655D9D" w:rsidP="00655D9D">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2275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655D9D" w:rsidRPr="00B854EC" w:rsidRDefault="00655D9D" w:rsidP="00655D9D">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2172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655D9D" w:rsidRPr="00B854EC" w:rsidRDefault="00655D9D" w:rsidP="00655D9D">
      <w:pPr>
        <w:spacing w:after="200"/>
        <w:rPr>
          <w:rFonts w:asciiTheme="minorHAnsi" w:hAnsiTheme="minorHAnsi" w:cstheme="minorHAnsi"/>
          <w:b/>
          <w:sz w:val="20"/>
        </w:rPr>
      </w:pPr>
    </w:p>
    <w:p w:rsidR="00655D9D" w:rsidRPr="00B854EC" w:rsidRDefault="00655D9D" w:rsidP="00655D9D">
      <w:pPr>
        <w:spacing w:after="0"/>
        <w:rPr>
          <w:rFonts w:asciiTheme="minorHAnsi" w:hAnsiTheme="minorHAnsi" w:cstheme="minorHAnsi"/>
          <w:sz w:val="20"/>
        </w:rPr>
      </w:pPr>
    </w:p>
    <w:p w:rsidR="00655D9D" w:rsidRPr="00B854EC" w:rsidRDefault="00655D9D" w:rsidP="00655D9D">
      <w:pPr>
        <w:spacing w:after="200"/>
        <w:rPr>
          <w:rFonts w:asciiTheme="minorHAnsi" w:hAnsiTheme="minorHAnsi" w:cstheme="minorHAnsi"/>
          <w:b/>
          <w:sz w:val="20"/>
        </w:rPr>
      </w:pPr>
    </w:p>
    <w:p w:rsidR="00655D9D" w:rsidRPr="00B854EC" w:rsidRDefault="00655D9D" w:rsidP="00655D9D">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093"/>
        <w:gridCol w:w="1276"/>
        <w:gridCol w:w="5386"/>
        <w:gridCol w:w="1985"/>
        <w:gridCol w:w="2268"/>
        <w:gridCol w:w="2838"/>
      </w:tblGrid>
      <w:tr w:rsidR="00655D9D" w:rsidRPr="00664335" w:rsidTr="00ED039C">
        <w:tc>
          <w:tcPr>
            <w:tcW w:w="2093"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1276"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5386"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5"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655D9D" w:rsidRPr="00664335" w:rsidRDefault="00655D9D" w:rsidP="00A252BF">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268"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655D9D" w:rsidRPr="00664335" w:rsidTr="00ED039C">
        <w:trPr>
          <w:trHeight w:val="1207"/>
        </w:trPr>
        <w:tc>
          <w:tcPr>
            <w:tcW w:w="2093" w:type="dxa"/>
          </w:tcPr>
          <w:p w:rsidR="00655D9D" w:rsidRDefault="00655D9D" w:rsidP="00A252BF">
            <w:pPr>
              <w:rPr>
                <w:rFonts w:asciiTheme="minorHAnsi" w:hAnsiTheme="minorHAnsi" w:cstheme="minorHAnsi"/>
                <w:sz w:val="20"/>
              </w:rPr>
            </w:pPr>
            <w:r>
              <w:rPr>
                <w:rFonts w:asciiTheme="minorHAnsi" w:hAnsiTheme="minorHAnsi" w:cstheme="minorHAnsi"/>
                <w:sz w:val="20"/>
              </w:rPr>
              <w:t>Jackfield Rapids</w:t>
            </w:r>
          </w:p>
          <w:p w:rsidR="00655D9D" w:rsidRPr="00655D9D" w:rsidRDefault="00655D9D" w:rsidP="00A252BF">
            <w:pPr>
              <w:rPr>
                <w:rFonts w:asciiTheme="minorHAnsi" w:hAnsiTheme="minorHAnsi" w:cstheme="minorHAnsi"/>
                <w:sz w:val="20"/>
              </w:rPr>
            </w:pPr>
            <w:r w:rsidRPr="00655D9D">
              <w:rPr>
                <w:rFonts w:asciiTheme="minorHAnsi" w:hAnsiTheme="minorHAnsi" w:cstheme="minorHAnsi"/>
                <w:color w:val="FF0000"/>
                <w:sz w:val="20"/>
              </w:rPr>
              <w:t>704011 – See map</w:t>
            </w:r>
          </w:p>
        </w:tc>
        <w:tc>
          <w:tcPr>
            <w:tcW w:w="1276" w:type="dxa"/>
          </w:tcPr>
          <w:p w:rsidR="00655D9D" w:rsidRPr="00664335" w:rsidRDefault="00655D9D" w:rsidP="00A252BF">
            <w:pPr>
              <w:spacing w:after="0"/>
              <w:rPr>
                <w:rFonts w:asciiTheme="minorHAnsi" w:hAnsiTheme="minorHAnsi" w:cstheme="minorHAnsi"/>
                <w:sz w:val="20"/>
              </w:rPr>
            </w:pPr>
            <w:r w:rsidRPr="00664335">
              <w:rPr>
                <w:rFonts w:asciiTheme="minorHAnsi" w:hAnsiTheme="minorHAnsi" w:cstheme="minorHAnsi"/>
                <w:sz w:val="20"/>
              </w:rPr>
              <w:t>Club Members</w:t>
            </w:r>
          </w:p>
        </w:tc>
        <w:tc>
          <w:tcPr>
            <w:tcW w:w="5386" w:type="dxa"/>
          </w:tcPr>
          <w:p w:rsidR="00655D9D" w:rsidRPr="00ED039C" w:rsidRDefault="00655D9D" w:rsidP="00ED039C">
            <w:pPr>
              <w:pStyle w:val="Heading7"/>
              <w:numPr>
                <w:ilvl w:val="0"/>
                <w:numId w:val="42"/>
              </w:numPr>
              <w:spacing w:after="0"/>
              <w:outlineLvl w:val="6"/>
              <w:rPr>
                <w:rFonts w:asciiTheme="minorHAnsi" w:hAnsiTheme="minorHAnsi" w:cstheme="minorHAnsi"/>
                <w:color w:val="auto"/>
                <w:sz w:val="20"/>
                <w:szCs w:val="20"/>
              </w:rPr>
            </w:pPr>
            <w:r w:rsidRPr="00ED039C">
              <w:rPr>
                <w:rFonts w:asciiTheme="minorHAnsi" w:hAnsiTheme="minorHAnsi" w:cstheme="minorHAnsi"/>
                <w:color w:val="auto"/>
                <w:sz w:val="20"/>
                <w:szCs w:val="20"/>
              </w:rPr>
              <w:t>Safety brief</w:t>
            </w:r>
          </w:p>
          <w:p w:rsidR="00655D9D" w:rsidRPr="00ED039C" w:rsidRDefault="00655D9D" w:rsidP="00ED039C">
            <w:pPr>
              <w:pStyle w:val="Default"/>
              <w:numPr>
                <w:ilvl w:val="0"/>
                <w:numId w:val="42"/>
              </w:numPr>
              <w:rPr>
                <w:rFonts w:asciiTheme="minorHAnsi" w:hAnsiTheme="minorHAnsi" w:cstheme="minorHAnsi"/>
                <w:sz w:val="20"/>
                <w:szCs w:val="20"/>
              </w:rPr>
            </w:pPr>
            <w:r w:rsidRPr="00ED039C">
              <w:rPr>
                <w:rFonts w:asciiTheme="minorHAnsi" w:hAnsiTheme="minorHAnsi" w:cstheme="minorHAnsi"/>
                <w:sz w:val="20"/>
                <w:szCs w:val="20"/>
              </w:rPr>
              <w:t xml:space="preserve">Navigation rules of the river &amp; awareness of other craft. </w:t>
            </w:r>
          </w:p>
          <w:p w:rsidR="00655D9D" w:rsidRPr="00ED039C" w:rsidRDefault="00655D9D" w:rsidP="00ED039C">
            <w:pPr>
              <w:pStyle w:val="Heading7"/>
              <w:numPr>
                <w:ilvl w:val="0"/>
                <w:numId w:val="42"/>
              </w:numPr>
              <w:spacing w:after="0"/>
              <w:outlineLvl w:val="6"/>
              <w:rPr>
                <w:rFonts w:asciiTheme="minorHAnsi" w:hAnsiTheme="minorHAnsi" w:cstheme="minorHAnsi"/>
                <w:color w:val="auto"/>
                <w:sz w:val="20"/>
                <w:szCs w:val="20"/>
              </w:rPr>
            </w:pPr>
            <w:r w:rsidRPr="00ED039C">
              <w:rPr>
                <w:rFonts w:asciiTheme="minorHAnsi" w:hAnsiTheme="minorHAnsi" w:cstheme="minorHAnsi"/>
                <w:color w:val="auto"/>
                <w:sz w:val="20"/>
                <w:szCs w:val="20"/>
              </w:rPr>
              <w:t>Paddlers instructed to be aware of other uses &amp; how to take appropriate action to avoid them.</w:t>
            </w:r>
          </w:p>
          <w:p w:rsidR="00655D9D" w:rsidRPr="00ED039C" w:rsidRDefault="00655D9D" w:rsidP="00ED039C">
            <w:pPr>
              <w:pStyle w:val="ListParagraph"/>
              <w:numPr>
                <w:ilvl w:val="0"/>
                <w:numId w:val="42"/>
              </w:numPr>
              <w:rPr>
                <w:rFonts w:asciiTheme="minorHAnsi" w:hAnsiTheme="minorHAnsi" w:cstheme="minorHAnsi"/>
                <w:sz w:val="20"/>
              </w:rPr>
            </w:pPr>
            <w:r w:rsidRPr="00ED039C">
              <w:rPr>
                <w:rFonts w:asciiTheme="minorHAnsi" w:hAnsiTheme="minorHAnsi" w:cstheme="minorHAnsi"/>
                <w:sz w:val="20"/>
              </w:rPr>
              <w:t>Fraying paddles, boats</w:t>
            </w:r>
          </w:p>
          <w:p w:rsidR="00655D9D" w:rsidRPr="00664335" w:rsidRDefault="00655D9D" w:rsidP="00ED039C">
            <w:pPr>
              <w:pStyle w:val="ListParagraph"/>
              <w:numPr>
                <w:ilvl w:val="0"/>
                <w:numId w:val="42"/>
              </w:numPr>
              <w:rPr>
                <w:rFonts w:asciiTheme="minorHAnsi" w:hAnsiTheme="minorHAnsi" w:cstheme="minorHAnsi"/>
                <w:sz w:val="20"/>
              </w:rPr>
            </w:pPr>
            <w:r w:rsidRPr="00ED039C">
              <w:rPr>
                <w:rFonts w:asciiTheme="minorHAnsi" w:hAnsiTheme="minorHAnsi" w:cstheme="minorHAnsi"/>
                <w:sz w:val="20"/>
              </w:rPr>
              <w:t>Dynamic risk assessment.</w:t>
            </w:r>
          </w:p>
        </w:tc>
        <w:tc>
          <w:tcPr>
            <w:tcW w:w="1985" w:type="dxa"/>
          </w:tcPr>
          <w:p w:rsidR="00655D9D" w:rsidRPr="00664335" w:rsidRDefault="00655D9D" w:rsidP="00A252BF">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655D9D" w:rsidRPr="00664335" w:rsidRDefault="00655D9D" w:rsidP="00A252BF">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268" w:type="dxa"/>
          </w:tcPr>
          <w:p w:rsidR="00655D9D" w:rsidRPr="00664335" w:rsidRDefault="00655D9D" w:rsidP="00A252BF">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rsidR="00655D9D" w:rsidRPr="00664335" w:rsidRDefault="00655D9D" w:rsidP="00A252BF">
            <w:pPr>
              <w:rPr>
                <w:rFonts w:asciiTheme="minorHAnsi" w:hAnsiTheme="minorHAnsi" w:cstheme="minorHAnsi"/>
                <w:sz w:val="20"/>
              </w:rPr>
            </w:pPr>
          </w:p>
        </w:tc>
        <w:tc>
          <w:tcPr>
            <w:tcW w:w="2838" w:type="dxa"/>
          </w:tcPr>
          <w:p w:rsidR="00655D9D" w:rsidRPr="00664335" w:rsidRDefault="00655D9D" w:rsidP="00A252BF">
            <w:pPr>
              <w:spacing w:after="200"/>
              <w:rPr>
                <w:rFonts w:asciiTheme="minorHAnsi" w:hAnsiTheme="minorHAnsi" w:cstheme="minorHAnsi"/>
                <w:b/>
                <w:sz w:val="20"/>
              </w:rPr>
            </w:pPr>
          </w:p>
        </w:tc>
      </w:tr>
      <w:tr w:rsidR="00AD6B8E" w:rsidRPr="00664335" w:rsidTr="00ED039C">
        <w:tc>
          <w:tcPr>
            <w:tcW w:w="2093" w:type="dxa"/>
          </w:tcPr>
          <w:p w:rsidR="00AD6B8E" w:rsidRPr="00911110" w:rsidRDefault="00AD6B8E" w:rsidP="00AD6B8E">
            <w:pPr>
              <w:overflowPunct w:val="0"/>
              <w:autoSpaceDE w:val="0"/>
              <w:autoSpaceDN w:val="0"/>
              <w:adjustRightInd w:val="0"/>
              <w:ind w:left="-42"/>
              <w:rPr>
                <w:rFonts w:cs="Arial"/>
                <w:sz w:val="20"/>
              </w:rPr>
            </w:pPr>
            <w:r>
              <w:rPr>
                <w:rFonts w:cs="Arial"/>
                <w:sz w:val="20"/>
              </w:rPr>
              <w:t>Bridge Stanchions’</w:t>
            </w:r>
          </w:p>
        </w:tc>
        <w:tc>
          <w:tcPr>
            <w:tcW w:w="1276" w:type="dxa"/>
          </w:tcPr>
          <w:p w:rsidR="00AD6B8E" w:rsidRPr="00911110" w:rsidRDefault="00AD6B8E" w:rsidP="00AD6B8E">
            <w:pPr>
              <w:spacing w:after="0"/>
              <w:rPr>
                <w:sz w:val="20"/>
              </w:rPr>
            </w:pPr>
            <w:r w:rsidRPr="00911110">
              <w:rPr>
                <w:sz w:val="20"/>
              </w:rPr>
              <w:t>Club Members</w:t>
            </w:r>
          </w:p>
        </w:tc>
        <w:tc>
          <w:tcPr>
            <w:tcW w:w="5386" w:type="dxa"/>
          </w:tcPr>
          <w:p w:rsidR="00AD6B8E" w:rsidRPr="00911110" w:rsidRDefault="00AD6B8E" w:rsidP="00AD6B8E">
            <w:pPr>
              <w:pStyle w:val="Heading7"/>
              <w:spacing w:after="0"/>
              <w:outlineLvl w:val="6"/>
              <w:rPr>
                <w:rFonts w:ascii="Calibri" w:hAnsi="Calibri"/>
                <w:b/>
                <w:color w:val="FF0000"/>
                <w:sz w:val="20"/>
                <w:szCs w:val="20"/>
              </w:rPr>
            </w:pPr>
            <w:r w:rsidRPr="00911110">
              <w:rPr>
                <w:rFonts w:ascii="Calibri" w:hAnsi="Calibri"/>
                <w:b/>
                <w:color w:val="FF0000"/>
                <w:sz w:val="20"/>
                <w:szCs w:val="20"/>
              </w:rPr>
              <w:t xml:space="preserve">S = </w:t>
            </w:r>
            <w:r>
              <w:rPr>
                <w:rFonts w:ascii="Calibri" w:hAnsi="Calibri"/>
                <w:b/>
                <w:color w:val="FF0000"/>
                <w:sz w:val="20"/>
                <w:szCs w:val="20"/>
              </w:rPr>
              <w:t>4</w:t>
            </w:r>
            <w:r w:rsidRPr="00911110">
              <w:rPr>
                <w:rFonts w:ascii="Calibri" w:hAnsi="Calibri"/>
                <w:b/>
                <w:color w:val="FF0000"/>
                <w:sz w:val="20"/>
                <w:szCs w:val="20"/>
              </w:rPr>
              <w:t xml:space="preserve"> L = 3 = </w:t>
            </w:r>
            <w:r>
              <w:rPr>
                <w:rFonts w:ascii="Calibri" w:hAnsi="Calibri"/>
                <w:b/>
                <w:color w:val="FF0000"/>
                <w:sz w:val="20"/>
                <w:szCs w:val="20"/>
              </w:rPr>
              <w:t>12</w:t>
            </w:r>
            <w:r w:rsidRPr="00911110">
              <w:rPr>
                <w:rFonts w:ascii="Calibri" w:hAnsi="Calibri"/>
                <w:b/>
                <w:color w:val="FF0000"/>
                <w:sz w:val="20"/>
                <w:szCs w:val="20"/>
              </w:rPr>
              <w:t xml:space="preserve"> Med</w:t>
            </w:r>
          </w:p>
          <w:p w:rsidR="00AD6B8E" w:rsidRPr="00911110" w:rsidRDefault="00AD6B8E" w:rsidP="00AD6B8E">
            <w:pPr>
              <w:rPr>
                <w:sz w:val="20"/>
              </w:rPr>
            </w:pPr>
            <w:r>
              <w:rPr>
                <w:sz w:val="20"/>
              </w:rPr>
              <w:t xml:space="preserve">Avoid paddling in front of bridge Stanchions, as this may lead to </w:t>
            </w:r>
            <w:proofErr w:type="gramStart"/>
            <w:r>
              <w:rPr>
                <w:sz w:val="20"/>
              </w:rPr>
              <w:t>a capsize</w:t>
            </w:r>
            <w:proofErr w:type="gramEnd"/>
            <w:r>
              <w:rPr>
                <w:sz w:val="20"/>
              </w:rPr>
              <w:t>.</w:t>
            </w:r>
          </w:p>
        </w:tc>
        <w:tc>
          <w:tcPr>
            <w:tcW w:w="1985" w:type="dxa"/>
          </w:tcPr>
          <w:p w:rsidR="00AD6B8E" w:rsidRPr="00911110" w:rsidRDefault="00AD6B8E" w:rsidP="00AD6B8E">
            <w:pPr>
              <w:pStyle w:val="Heading7"/>
              <w:spacing w:after="0"/>
              <w:outlineLvl w:val="6"/>
              <w:rPr>
                <w:rFonts w:ascii="Calibri" w:hAnsi="Calibri" w:cs="Arial"/>
                <w:color w:val="auto"/>
                <w:sz w:val="20"/>
                <w:szCs w:val="20"/>
              </w:rPr>
            </w:pPr>
            <w:r w:rsidRPr="00911110">
              <w:rPr>
                <w:rFonts w:ascii="Calibri" w:hAnsi="Calibri" w:cs="Arial"/>
                <w:color w:val="auto"/>
                <w:sz w:val="20"/>
                <w:szCs w:val="20"/>
              </w:rPr>
              <w:t>Correct supervision and group control by instructor, safety brief.</w:t>
            </w:r>
          </w:p>
          <w:p w:rsidR="00AD6B8E" w:rsidRPr="00911110" w:rsidRDefault="00AD6B8E" w:rsidP="00AD6B8E">
            <w:pPr>
              <w:rPr>
                <w:rFonts w:cs="Arial"/>
                <w:sz w:val="20"/>
              </w:rPr>
            </w:pPr>
            <w:r w:rsidRPr="00911110">
              <w:rPr>
                <w:rFonts w:cs="Arial"/>
                <w:sz w:val="20"/>
              </w:rPr>
              <w:t>Dynamic risk assessment.</w:t>
            </w:r>
          </w:p>
        </w:tc>
        <w:tc>
          <w:tcPr>
            <w:tcW w:w="2268" w:type="dxa"/>
          </w:tcPr>
          <w:p w:rsidR="00AD6B8E" w:rsidRPr="00911110" w:rsidRDefault="00AD6B8E" w:rsidP="00AD6B8E">
            <w:pPr>
              <w:pStyle w:val="Heading7"/>
              <w:spacing w:after="0"/>
              <w:outlineLvl w:val="6"/>
              <w:rPr>
                <w:rFonts w:ascii="Calibri" w:hAnsi="Calibri"/>
                <w:color w:val="auto"/>
                <w:sz w:val="20"/>
                <w:szCs w:val="20"/>
              </w:rPr>
            </w:pPr>
          </w:p>
        </w:tc>
        <w:tc>
          <w:tcPr>
            <w:tcW w:w="2838" w:type="dxa"/>
          </w:tcPr>
          <w:p w:rsidR="00AD6B8E" w:rsidRPr="00664335" w:rsidRDefault="00AD6B8E" w:rsidP="00AD6B8E">
            <w:pPr>
              <w:spacing w:after="200"/>
              <w:rPr>
                <w:rFonts w:asciiTheme="minorHAnsi" w:hAnsiTheme="minorHAnsi" w:cstheme="minorHAnsi"/>
                <w:b/>
                <w:sz w:val="20"/>
              </w:rPr>
            </w:pPr>
          </w:p>
        </w:tc>
      </w:tr>
    </w:tbl>
    <w:p w:rsidR="00655D9D" w:rsidRDefault="00655D9D">
      <w:pPr>
        <w:spacing w:after="200"/>
        <w:rPr>
          <w:rFonts w:asciiTheme="minorHAnsi" w:hAnsiTheme="minorHAnsi" w:cstheme="minorHAnsi"/>
          <w:b/>
          <w:sz w:val="20"/>
        </w:rPr>
      </w:pPr>
      <w:r w:rsidRPr="00B854EC">
        <w:rPr>
          <w:rFonts w:asciiTheme="minorHAnsi" w:hAnsiTheme="minorHAnsi" w:cstheme="minorHAnsi"/>
          <w:b/>
          <w:sz w:val="20"/>
        </w:rPr>
        <w:br w:type="page"/>
      </w:r>
    </w:p>
    <w:p w:rsidR="00AF2434" w:rsidRPr="00AC2552" w:rsidRDefault="00AF2434" w:rsidP="00AC2552">
      <w:pPr>
        <w:spacing w:after="200"/>
        <w:rPr>
          <w:rFonts w:asciiTheme="minorHAnsi" w:hAnsiTheme="minorHAnsi" w:cstheme="minorHAnsi"/>
          <w:b/>
          <w:sz w:val="20"/>
        </w:rPr>
      </w:pPr>
      <w:r w:rsidRPr="00AF2434">
        <w:rPr>
          <w:sz w:val="32"/>
          <w:szCs w:val="32"/>
        </w:rPr>
        <w:t xml:space="preserve">Approved and adopted by Wombourne Kayak Club </w:t>
      </w:r>
    </w:p>
    <w:p w:rsidR="00AF2434" w:rsidRDefault="00AF2434" w:rsidP="00AF2434">
      <w:pPr>
        <w:pStyle w:val="Default"/>
        <w:rPr>
          <w:sz w:val="22"/>
          <w:szCs w:val="22"/>
        </w:rPr>
      </w:pPr>
    </w:p>
    <w:p w:rsidR="00AF2434" w:rsidRDefault="00AF2434" w:rsidP="00AF2434">
      <w:pPr>
        <w:pStyle w:val="Default"/>
        <w:rPr>
          <w:sz w:val="22"/>
          <w:szCs w:val="22"/>
        </w:rPr>
      </w:pPr>
    </w:p>
    <w:p w:rsidR="00AF2434" w:rsidRPr="00AF2434" w:rsidRDefault="00AF2434" w:rsidP="00AF2434">
      <w:pPr>
        <w:pStyle w:val="Default"/>
      </w:pPr>
    </w:p>
    <w:p w:rsidR="00AF2434" w:rsidRPr="00AF2434" w:rsidRDefault="00AF2434" w:rsidP="00AF2434">
      <w:pPr>
        <w:pStyle w:val="Default"/>
      </w:pPr>
      <w:proofErr w:type="gramStart"/>
      <w:r w:rsidRPr="00AF2434">
        <w:t>Name ..</w:t>
      </w:r>
      <w:proofErr w:type="gramEnd"/>
      <w:r w:rsidR="00F94C3B" w:rsidRPr="00F94C3B">
        <w:rPr>
          <w:b/>
        </w:rPr>
        <w:t>John Teuwen</w:t>
      </w:r>
      <w:r w:rsidRPr="00F94C3B">
        <w:rPr>
          <w:b/>
        </w:rPr>
        <w:t xml:space="preserve"> </w:t>
      </w:r>
      <w:r w:rsidRPr="00AF2434">
        <w:t xml:space="preserve">Position in Club (e.g. </w:t>
      </w:r>
      <w:r w:rsidR="00F94C3B">
        <w:t>Secretary, Health &amp; Safety Officer</w:t>
      </w:r>
      <w:r w:rsidRPr="00AF2434">
        <w:t xml:space="preserve">) </w:t>
      </w:r>
    </w:p>
    <w:p w:rsidR="00AF2434" w:rsidRPr="00AF2434" w:rsidRDefault="00AF2434" w:rsidP="00AF2434">
      <w:pPr>
        <w:pStyle w:val="Default"/>
      </w:pPr>
    </w:p>
    <w:p w:rsidR="00AF2434" w:rsidRPr="00AF2434" w:rsidRDefault="00AF2434" w:rsidP="00AF2434">
      <w:pPr>
        <w:pStyle w:val="Default"/>
      </w:pPr>
    </w:p>
    <w:p w:rsidR="00AF2434" w:rsidRPr="00AF2434" w:rsidRDefault="00AF2434" w:rsidP="00AF2434">
      <w:pPr>
        <w:pStyle w:val="Default"/>
      </w:pPr>
      <w:proofErr w:type="gramStart"/>
      <w:r w:rsidRPr="00AF2434">
        <w:t>Signed  Date</w:t>
      </w:r>
      <w:proofErr w:type="gramEnd"/>
      <w:r w:rsidR="00F94C3B">
        <w:rPr>
          <w:rFonts w:ascii="Brush Script MT" w:hAnsi="Brush Script MT"/>
        </w:rPr>
        <w:t xml:space="preserve"> </w:t>
      </w:r>
      <w:proofErr w:type="spellStart"/>
      <w:r w:rsidR="00F94C3B" w:rsidRPr="00F94C3B">
        <w:rPr>
          <w:rFonts w:ascii="Brush Script MT" w:hAnsi="Brush Script MT"/>
          <w:b/>
        </w:rPr>
        <w:t>JohnTeuwen</w:t>
      </w:r>
      <w:proofErr w:type="spellEnd"/>
      <w:r w:rsidRPr="00F94C3B">
        <w:rPr>
          <w:b/>
        </w:rPr>
        <w:t>.</w:t>
      </w:r>
      <w:r w:rsidRPr="00AF2434">
        <w:t xml:space="preserve"> </w:t>
      </w: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pPr>
      <w:r w:rsidRPr="00AF2434">
        <w:rPr>
          <w:bCs/>
        </w:rPr>
        <w:t>It is the responsibility of all senior club members to ensure that this guidance is adhered to and where necessary to protect the safety of others</w:t>
      </w:r>
      <w:r w:rsidRPr="00AF2434">
        <w:t xml:space="preserve">. </w:t>
      </w:r>
    </w:p>
    <w:p w:rsidR="00AF2434" w:rsidRDefault="00AF2434" w:rsidP="00AF2434">
      <w:pPr>
        <w:rPr>
          <w:bCs/>
          <w:sz w:val="24"/>
          <w:szCs w:val="24"/>
        </w:rPr>
      </w:pPr>
    </w:p>
    <w:p w:rsidR="00CE7076" w:rsidRDefault="00AF2434" w:rsidP="00AF2434">
      <w:pPr>
        <w:rPr>
          <w:bCs/>
          <w:sz w:val="24"/>
          <w:szCs w:val="24"/>
        </w:rPr>
      </w:pPr>
      <w:r w:rsidRPr="00AF2434">
        <w:rPr>
          <w:bCs/>
          <w:sz w:val="24"/>
          <w:szCs w:val="24"/>
        </w:rPr>
        <w:t>It is the responsibility of each individual to consider their own safety and to not put others at risk.</w:t>
      </w:r>
    </w:p>
    <w:p w:rsidR="00CE7076" w:rsidRDefault="00CE7076">
      <w:pPr>
        <w:spacing w:after="200"/>
        <w:rPr>
          <w:bCs/>
          <w:sz w:val="24"/>
          <w:szCs w:val="24"/>
        </w:rPr>
      </w:pPr>
      <w:r>
        <w:rPr>
          <w:bCs/>
          <w:sz w:val="24"/>
          <w:szCs w:val="24"/>
        </w:rPr>
        <w:br w:type="page"/>
      </w:r>
    </w:p>
    <w:p w:rsidR="00F54972" w:rsidRPr="00AF2434" w:rsidRDefault="00F54972" w:rsidP="00AF2434">
      <w:pPr>
        <w:rPr>
          <w:rFonts w:asciiTheme="minorHAnsi" w:hAnsiTheme="minorHAnsi" w:cstheme="minorHAnsi"/>
          <w:sz w:val="24"/>
          <w:szCs w:val="24"/>
        </w:rPr>
        <w:sectPr w:rsidR="00F54972" w:rsidRPr="00AF2434" w:rsidSect="004E46C1">
          <w:pgSz w:w="16838" w:h="11906" w:orient="landscape"/>
          <w:pgMar w:top="284" w:right="284" w:bottom="284" w:left="284" w:header="709" w:footer="709" w:gutter="0"/>
          <w:cols w:space="708"/>
          <w:docGrid w:linePitch="360"/>
        </w:sectPr>
      </w:pPr>
    </w:p>
    <w:p w:rsidR="00AF2434" w:rsidRPr="00AF2434" w:rsidRDefault="00AF2434" w:rsidP="00F54972">
      <w:pPr>
        <w:rPr>
          <w:rFonts w:asciiTheme="minorHAnsi" w:hAnsiTheme="minorHAnsi" w:cstheme="minorHAnsi"/>
          <w:b/>
          <w:sz w:val="32"/>
          <w:szCs w:val="32"/>
        </w:rPr>
      </w:pPr>
      <w:r w:rsidRPr="00AF2434">
        <w:rPr>
          <w:rFonts w:asciiTheme="minorHAnsi" w:hAnsiTheme="minorHAnsi" w:cstheme="minorHAnsi"/>
          <w:b/>
          <w:sz w:val="32"/>
          <w:szCs w:val="32"/>
        </w:rPr>
        <w:t>Appendix 1</w:t>
      </w:r>
    </w:p>
    <w:p w:rsidR="00AF2434" w:rsidRDefault="00AF2434" w:rsidP="00F54972">
      <w:pPr>
        <w:rPr>
          <w:rFonts w:asciiTheme="minorHAnsi" w:hAnsiTheme="minorHAnsi" w:cstheme="minorHAnsi"/>
          <w:sz w:val="20"/>
        </w:rPr>
      </w:pPr>
    </w:p>
    <w:p w:rsidR="00F54972" w:rsidRPr="00036CD5" w:rsidRDefault="00F54972" w:rsidP="00F54972">
      <w:pPr>
        <w:rPr>
          <w:rFonts w:asciiTheme="minorHAnsi" w:hAnsiTheme="minorHAnsi" w:cstheme="minorHAnsi"/>
          <w:sz w:val="24"/>
          <w:szCs w:val="24"/>
        </w:rPr>
      </w:pPr>
      <w:r w:rsidRPr="00036CD5">
        <w:rPr>
          <w:rFonts w:asciiTheme="minorHAnsi" w:hAnsiTheme="minorHAnsi" w:cstheme="minorHAnsi"/>
          <w:sz w:val="24"/>
          <w:szCs w:val="24"/>
        </w:rPr>
        <w:t>Handout (1)</w:t>
      </w:r>
      <w:r w:rsidRPr="00036CD5">
        <w:rPr>
          <w:rFonts w:asciiTheme="minorHAnsi" w:hAnsiTheme="minorHAnsi" w:cstheme="minorHAnsi"/>
          <w:sz w:val="24"/>
          <w:szCs w:val="24"/>
        </w:rPr>
        <w:tab/>
        <w:t>CALCULATION OF RISK SEVERITY</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In assessing a RISK you need to take into account two factors:</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(1)</w:t>
      </w:r>
      <w:r w:rsidRPr="00036CD5">
        <w:rPr>
          <w:rFonts w:asciiTheme="minorHAnsi" w:hAnsiTheme="minorHAnsi" w:cstheme="minorHAnsi"/>
          <w:sz w:val="24"/>
          <w:szCs w:val="24"/>
        </w:rPr>
        <w:tab/>
        <w:t>How serious could an injury be?</w:t>
      </w: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(2)</w:t>
      </w:r>
      <w:r w:rsidRPr="00036CD5">
        <w:rPr>
          <w:rFonts w:asciiTheme="minorHAnsi" w:hAnsiTheme="minorHAnsi" w:cstheme="minorHAnsi"/>
          <w:sz w:val="24"/>
          <w:szCs w:val="24"/>
        </w:rPr>
        <w:tab/>
        <w:t>How likely is it to occur?</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The following would be a rough guideline:</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ind w:left="2160" w:hanging="2160"/>
        <w:rPr>
          <w:rFonts w:asciiTheme="minorHAnsi" w:hAnsiTheme="minorHAnsi" w:cstheme="minorHAnsi"/>
          <w:sz w:val="24"/>
          <w:szCs w:val="24"/>
        </w:rPr>
      </w:pPr>
      <w:r w:rsidRPr="00036CD5">
        <w:rPr>
          <w:rFonts w:asciiTheme="minorHAnsi" w:hAnsiTheme="minorHAnsi" w:cstheme="minorHAnsi"/>
          <w:sz w:val="24"/>
          <w:szCs w:val="24"/>
          <w:highlight w:val="lightGray"/>
        </w:rPr>
        <w:t>High Risk:</w:t>
      </w:r>
      <w:r w:rsidRPr="00036CD5">
        <w:rPr>
          <w:rFonts w:asciiTheme="minorHAnsi" w:hAnsiTheme="minorHAnsi" w:cstheme="minorHAnsi"/>
          <w:sz w:val="24"/>
          <w:szCs w:val="24"/>
        </w:rPr>
        <w:tab/>
        <w:t>A very serious injury that had a high probability of occurring.</w:t>
      </w:r>
    </w:p>
    <w:p w:rsidR="00F54972" w:rsidRPr="00036CD5" w:rsidRDefault="00F54972" w:rsidP="00F54972">
      <w:pPr>
        <w:pStyle w:val="PlainText"/>
        <w:rPr>
          <w:rFonts w:asciiTheme="minorHAnsi" w:hAnsiTheme="minorHAnsi" w:cstheme="minorHAnsi"/>
          <w:sz w:val="24"/>
          <w:szCs w:val="24"/>
          <w:highlight w:val="lightGray"/>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highlight w:val="lightGray"/>
        </w:rPr>
        <w:t>Med. Risk:</w:t>
      </w:r>
      <w:r w:rsidRPr="00036CD5">
        <w:rPr>
          <w:rFonts w:asciiTheme="minorHAnsi" w:hAnsiTheme="minorHAnsi" w:cstheme="minorHAnsi"/>
          <w:sz w:val="24"/>
          <w:szCs w:val="24"/>
        </w:rPr>
        <w:tab/>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Either</w:t>
      </w:r>
      <w:r w:rsidRPr="00036CD5">
        <w:rPr>
          <w:rFonts w:asciiTheme="minorHAnsi" w:hAnsiTheme="minorHAnsi" w:cstheme="minorHAnsi"/>
          <w:sz w:val="24"/>
          <w:szCs w:val="24"/>
        </w:rPr>
        <w:tab/>
        <w:t>(a)</w:t>
      </w:r>
      <w:r w:rsidRPr="00036CD5">
        <w:rPr>
          <w:rFonts w:asciiTheme="minorHAnsi" w:hAnsiTheme="minorHAnsi" w:cstheme="minorHAnsi"/>
          <w:sz w:val="24"/>
          <w:szCs w:val="24"/>
        </w:rPr>
        <w:tab/>
      </w:r>
      <w:r w:rsidRPr="00036CD5">
        <w:rPr>
          <w:rFonts w:asciiTheme="minorHAnsi" w:hAnsiTheme="minorHAnsi" w:cstheme="minorHAnsi"/>
          <w:sz w:val="24"/>
          <w:szCs w:val="24"/>
        </w:rPr>
        <w:tab/>
        <w:t>A serious injury unlikely to occur</w:t>
      </w: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ab/>
        <w:t>(b)</w:t>
      </w:r>
      <w:r w:rsidRPr="00036CD5">
        <w:rPr>
          <w:rFonts w:asciiTheme="minorHAnsi" w:hAnsiTheme="minorHAnsi" w:cstheme="minorHAnsi"/>
          <w:sz w:val="24"/>
          <w:szCs w:val="24"/>
        </w:rPr>
        <w:tab/>
      </w:r>
      <w:r w:rsidRPr="00036CD5">
        <w:rPr>
          <w:rFonts w:asciiTheme="minorHAnsi" w:hAnsiTheme="minorHAnsi" w:cstheme="minorHAnsi"/>
          <w:sz w:val="24"/>
          <w:szCs w:val="24"/>
        </w:rPr>
        <w:tab/>
        <w:t>A lesser injury likely to occur</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ind w:left="2880" w:hanging="2880"/>
        <w:rPr>
          <w:rFonts w:asciiTheme="minorHAnsi" w:hAnsiTheme="minorHAnsi" w:cstheme="minorHAnsi"/>
          <w:sz w:val="24"/>
          <w:szCs w:val="24"/>
        </w:rPr>
      </w:pPr>
      <w:r w:rsidRPr="00036CD5">
        <w:rPr>
          <w:rFonts w:asciiTheme="minorHAnsi" w:hAnsiTheme="minorHAnsi" w:cstheme="minorHAnsi"/>
          <w:sz w:val="24"/>
          <w:szCs w:val="24"/>
          <w:highlight w:val="lightGray"/>
        </w:rPr>
        <w:t>Low Risk:</w:t>
      </w:r>
      <w:r w:rsidRPr="00036CD5">
        <w:rPr>
          <w:rFonts w:asciiTheme="minorHAnsi" w:hAnsiTheme="minorHAnsi" w:cstheme="minorHAnsi"/>
          <w:sz w:val="24"/>
          <w:szCs w:val="24"/>
        </w:rPr>
        <w:tab/>
      </w:r>
    </w:p>
    <w:p w:rsidR="00F54972" w:rsidRPr="00036CD5" w:rsidRDefault="00F54972" w:rsidP="00F54972">
      <w:pPr>
        <w:pStyle w:val="PlainText"/>
        <w:ind w:left="2880" w:hanging="720"/>
        <w:rPr>
          <w:rFonts w:asciiTheme="minorHAnsi" w:hAnsiTheme="minorHAnsi" w:cstheme="minorHAnsi"/>
          <w:sz w:val="24"/>
          <w:szCs w:val="24"/>
        </w:rPr>
      </w:pPr>
      <w:proofErr w:type="gramStart"/>
      <w:r w:rsidRPr="00036CD5">
        <w:rPr>
          <w:rFonts w:asciiTheme="minorHAnsi" w:hAnsiTheme="minorHAnsi" w:cstheme="minorHAnsi"/>
          <w:sz w:val="24"/>
          <w:szCs w:val="24"/>
        </w:rPr>
        <w:t>Would be a slight injury that was unlikely to occur.</w:t>
      </w:r>
      <w:proofErr w:type="gramEnd"/>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If you take</w:t>
      </w:r>
      <w:r w:rsidRPr="00036CD5">
        <w:rPr>
          <w:rFonts w:asciiTheme="minorHAnsi" w:hAnsiTheme="minorHAnsi" w:cstheme="minorHAnsi"/>
          <w:sz w:val="24"/>
          <w:szCs w:val="24"/>
        </w:rPr>
        <w:tab/>
        <w:t>(1) above as a scale of 1 to 5 (5 = high) Seriousness</w:t>
      </w: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ab/>
      </w:r>
      <w:r w:rsidRPr="00036CD5">
        <w:rPr>
          <w:rFonts w:asciiTheme="minorHAnsi" w:hAnsiTheme="minorHAnsi" w:cstheme="minorHAnsi"/>
          <w:sz w:val="24"/>
          <w:szCs w:val="24"/>
        </w:rPr>
        <w:tab/>
        <w:t xml:space="preserve">(2) </w:t>
      </w:r>
      <w:proofErr w:type="gramStart"/>
      <w:r w:rsidRPr="00036CD5">
        <w:rPr>
          <w:rFonts w:asciiTheme="minorHAnsi" w:hAnsiTheme="minorHAnsi" w:cstheme="minorHAnsi"/>
          <w:sz w:val="24"/>
          <w:szCs w:val="24"/>
        </w:rPr>
        <w:t>above</w:t>
      </w:r>
      <w:proofErr w:type="gramEnd"/>
      <w:r w:rsidRPr="00036CD5">
        <w:rPr>
          <w:rFonts w:asciiTheme="minorHAnsi" w:hAnsiTheme="minorHAnsi" w:cstheme="minorHAnsi"/>
          <w:sz w:val="24"/>
          <w:szCs w:val="24"/>
        </w:rPr>
        <w:t xml:space="preserve"> as a scale of 1 to 5 (5 = high) Likelihood</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Then, multiply them together, this would give a scale as follows:</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Translating into:</w:t>
      </w:r>
      <w:r w:rsidRPr="00036CD5">
        <w:rPr>
          <w:rFonts w:asciiTheme="minorHAnsi" w:hAnsiTheme="minorHAnsi" w:cstheme="minorHAnsi"/>
          <w:sz w:val="24"/>
          <w:szCs w:val="24"/>
        </w:rPr>
        <w:tab/>
        <w:t>LOW</w:t>
      </w:r>
      <w:r w:rsidRPr="00036CD5">
        <w:rPr>
          <w:rFonts w:asciiTheme="minorHAnsi" w:hAnsiTheme="minorHAnsi" w:cstheme="minorHAnsi"/>
          <w:sz w:val="24"/>
          <w:szCs w:val="24"/>
        </w:rPr>
        <w:tab/>
        <w:t>(1-8)</w:t>
      </w:r>
      <w:r w:rsidRPr="00036CD5">
        <w:rPr>
          <w:rFonts w:asciiTheme="minorHAnsi" w:hAnsiTheme="minorHAnsi" w:cstheme="minorHAnsi"/>
          <w:sz w:val="24"/>
          <w:szCs w:val="24"/>
        </w:rPr>
        <w:tab/>
      </w:r>
      <w:r w:rsidRPr="00036CD5">
        <w:rPr>
          <w:rFonts w:asciiTheme="minorHAnsi" w:hAnsiTheme="minorHAnsi" w:cstheme="minorHAnsi"/>
          <w:sz w:val="24"/>
          <w:szCs w:val="24"/>
        </w:rPr>
        <w:tab/>
        <w:t xml:space="preserve">MED. (9-17) </w:t>
      </w:r>
      <w:r w:rsidRPr="00036CD5">
        <w:rPr>
          <w:rFonts w:asciiTheme="minorHAnsi" w:hAnsiTheme="minorHAnsi" w:cstheme="minorHAnsi"/>
          <w:sz w:val="24"/>
          <w:szCs w:val="24"/>
        </w:rPr>
        <w:tab/>
        <w:t>HIGH RISKS   (18-25)</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jc w:val="center"/>
        <w:rPr>
          <w:rFonts w:asciiTheme="minorHAnsi" w:hAnsiTheme="minorHAnsi" w:cstheme="minorHAnsi"/>
          <w:sz w:val="24"/>
          <w:szCs w:val="24"/>
          <w:u w:val="single"/>
        </w:rPr>
      </w:pPr>
      <w:r w:rsidRPr="00036CD5">
        <w:rPr>
          <w:rFonts w:asciiTheme="minorHAnsi" w:hAnsiTheme="minorHAnsi" w:cstheme="minorHAnsi"/>
          <w:sz w:val="24"/>
          <w:szCs w:val="24"/>
          <w:u w:val="single"/>
        </w:rPr>
        <w:t>SERIOUSNESS OF INJURY</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5 =</w:t>
      </w:r>
      <w:r w:rsidRPr="00036CD5">
        <w:rPr>
          <w:rFonts w:asciiTheme="minorHAnsi" w:hAnsiTheme="minorHAnsi" w:cstheme="minorHAnsi"/>
          <w:sz w:val="24"/>
          <w:szCs w:val="24"/>
        </w:rPr>
        <w:tab/>
        <w:t>Very high potential for multiple death and/or wide spread destruction.</w:t>
      </w: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4 =</w:t>
      </w:r>
      <w:r w:rsidRPr="00036CD5">
        <w:rPr>
          <w:rFonts w:asciiTheme="minorHAnsi" w:hAnsiTheme="minorHAnsi" w:cstheme="minorHAnsi"/>
          <w:sz w:val="24"/>
          <w:szCs w:val="24"/>
        </w:rPr>
        <w:tab/>
        <w:t>High causing death or serious injury to an individual, i.e. reportable accident under the RIDDOR regulations.</w:t>
      </w: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3 =</w:t>
      </w:r>
      <w:r w:rsidRPr="00036CD5">
        <w:rPr>
          <w:rFonts w:asciiTheme="minorHAnsi" w:hAnsiTheme="minorHAnsi" w:cstheme="minorHAnsi"/>
          <w:sz w:val="24"/>
          <w:szCs w:val="24"/>
        </w:rPr>
        <w:tab/>
        <w:t>Moderate causing injury or disease capable of keeping an individual off work for three days or more, may require reporting under RIDDOR regulations.</w:t>
      </w: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2 =</w:t>
      </w:r>
      <w:r w:rsidRPr="00036CD5">
        <w:rPr>
          <w:rFonts w:asciiTheme="minorHAnsi" w:hAnsiTheme="minorHAnsi" w:cstheme="minorHAnsi"/>
          <w:sz w:val="24"/>
          <w:szCs w:val="24"/>
        </w:rPr>
        <w:tab/>
        <w:t>Slight causing minor injuries, i.e. person able to continue work after first aid.</w:t>
      </w: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1 =</w:t>
      </w:r>
      <w:r w:rsidRPr="00036CD5">
        <w:rPr>
          <w:rFonts w:asciiTheme="minorHAnsi" w:hAnsiTheme="minorHAnsi" w:cstheme="minorHAnsi"/>
          <w:sz w:val="24"/>
          <w:szCs w:val="24"/>
        </w:rPr>
        <w:tab/>
        <w:t>No risk of injury or disease.</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jc w:val="center"/>
        <w:rPr>
          <w:rFonts w:asciiTheme="minorHAnsi" w:hAnsiTheme="minorHAnsi" w:cstheme="minorHAnsi"/>
          <w:sz w:val="24"/>
          <w:szCs w:val="24"/>
          <w:u w:val="single"/>
        </w:rPr>
      </w:pPr>
      <w:r w:rsidRPr="00036CD5">
        <w:rPr>
          <w:rFonts w:asciiTheme="minorHAnsi" w:hAnsiTheme="minorHAnsi" w:cstheme="minorHAnsi"/>
          <w:sz w:val="24"/>
          <w:szCs w:val="24"/>
          <w:u w:val="single"/>
        </w:rPr>
        <w:t>LIKELIHOOD OF THE EVENT OCCURRING</w:t>
      </w:r>
    </w:p>
    <w:p w:rsidR="00F54972" w:rsidRPr="00036CD5" w:rsidRDefault="00F54972" w:rsidP="00F54972">
      <w:pPr>
        <w:pStyle w:val="PlainText"/>
        <w:rPr>
          <w:rFonts w:asciiTheme="minorHAnsi" w:hAnsiTheme="minorHAnsi" w:cstheme="minorHAnsi"/>
          <w:sz w:val="24"/>
          <w:szCs w:val="24"/>
        </w:rPr>
      </w:pP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 xml:space="preserve">5 = </w:t>
      </w:r>
      <w:r w:rsidRPr="00036CD5">
        <w:rPr>
          <w:rFonts w:asciiTheme="minorHAnsi" w:hAnsiTheme="minorHAnsi" w:cstheme="minorHAnsi"/>
          <w:sz w:val="24"/>
          <w:szCs w:val="24"/>
        </w:rPr>
        <w:tab/>
        <w:t>Very likely, almost certain.</w:t>
      </w: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4 =</w:t>
      </w:r>
      <w:r w:rsidRPr="00036CD5">
        <w:rPr>
          <w:rFonts w:asciiTheme="minorHAnsi" w:hAnsiTheme="minorHAnsi" w:cstheme="minorHAnsi"/>
          <w:sz w:val="24"/>
          <w:szCs w:val="24"/>
        </w:rPr>
        <w:tab/>
        <w:t>Likely to occur, i.e. easily precipitated with slight carelessness for external event, e.g. vibration.</w:t>
      </w:r>
    </w:p>
    <w:p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3 =</w:t>
      </w:r>
      <w:r w:rsidRPr="00036CD5">
        <w:rPr>
          <w:rFonts w:asciiTheme="minorHAnsi" w:hAnsiTheme="minorHAnsi" w:cstheme="minorHAnsi"/>
          <w:sz w:val="24"/>
          <w:szCs w:val="24"/>
        </w:rPr>
        <w:tab/>
        <w:t>Quite possible, the accident is only likely to occur with help, i.e. if somebody slips, failure to replace a light, etc.</w:t>
      </w:r>
    </w:p>
    <w:p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2 =</w:t>
      </w:r>
      <w:r w:rsidRPr="00036CD5">
        <w:rPr>
          <w:rFonts w:asciiTheme="minorHAnsi" w:hAnsiTheme="minorHAnsi" w:cstheme="minorHAnsi"/>
          <w:sz w:val="24"/>
          <w:szCs w:val="24"/>
        </w:rPr>
        <w:tab/>
      </w:r>
      <w:proofErr w:type="gramStart"/>
      <w:r w:rsidRPr="00036CD5">
        <w:rPr>
          <w:rFonts w:asciiTheme="minorHAnsi" w:hAnsiTheme="minorHAnsi" w:cstheme="minorHAnsi"/>
          <w:sz w:val="24"/>
          <w:szCs w:val="24"/>
        </w:rPr>
        <w:t>Possibly</w:t>
      </w:r>
      <w:proofErr w:type="gramEnd"/>
      <w:r w:rsidRPr="00036CD5">
        <w:rPr>
          <w:rFonts w:asciiTheme="minorHAnsi" w:hAnsiTheme="minorHAnsi" w:cstheme="minorHAnsi"/>
          <w:sz w:val="24"/>
          <w:szCs w:val="24"/>
        </w:rPr>
        <w:t xml:space="preserve"> </w:t>
      </w:r>
      <w:r w:rsidRPr="00036CD5">
        <w:rPr>
          <w:rFonts w:asciiTheme="minorHAnsi" w:hAnsiTheme="minorHAnsi" w:cstheme="minorHAnsi"/>
          <w:sz w:val="24"/>
          <w:szCs w:val="24"/>
        </w:rPr>
        <w:noBreakHyphen/>
        <w:t xml:space="preserve"> probably is low or minimal.</w:t>
      </w:r>
    </w:p>
    <w:p w:rsidR="00A874E0"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1 =</w:t>
      </w:r>
      <w:r w:rsidRPr="00036CD5">
        <w:rPr>
          <w:rFonts w:asciiTheme="minorHAnsi" w:hAnsiTheme="minorHAnsi" w:cstheme="minorHAnsi"/>
          <w:sz w:val="24"/>
          <w:szCs w:val="24"/>
        </w:rPr>
        <w:tab/>
        <w:t>Not likely at all, there is really no risk and accidents will only occur under freak conditions.</w:t>
      </w:r>
    </w:p>
    <w:p w:rsidR="00F54972" w:rsidRPr="00642A35" w:rsidRDefault="00442408" w:rsidP="00642A35">
      <w:pPr>
        <w:spacing w:after="200"/>
        <w:rPr>
          <w:rFonts w:asciiTheme="minorHAnsi" w:eastAsia="Times New Roman" w:hAnsiTheme="minorHAnsi" w:cstheme="minorHAnsi"/>
          <w:sz w:val="20"/>
          <w:lang w:eastAsia="en-US"/>
        </w:rPr>
        <w:sectPr w:rsidR="00F54972" w:rsidRPr="00642A35" w:rsidSect="000F19D3">
          <w:pgSz w:w="11906" w:h="16838"/>
          <w:pgMar w:top="357" w:right="720" w:bottom="357" w:left="720" w:header="709" w:footer="709" w:gutter="0"/>
          <w:cols w:space="708"/>
          <w:docGrid w:linePitch="360"/>
        </w:sectPr>
      </w:pPr>
      <w:r w:rsidRPr="00442408">
        <w:rPr>
          <w:rFonts w:asciiTheme="minorHAnsi" w:hAnsiTheme="minorHAnsi" w:cstheme="minorHAnsi"/>
          <w:noProof/>
        </w:rPr>
        <w:pict>
          <v:group id="_x0000_s1052" style="position:absolute;margin-left:134.25pt;margin-top:51.9pt;width:359.6pt;height:138.7pt;z-index:251731968" coordorigin="3405,1395" coordsize="7192,2774">
            <v:shape id="_x0000_s1044" type="#_x0000_t202" style="position:absolute;left:9541;top:2415;width:1056;height:1754;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next-textbox:#_x0000_s1044;mso-fit-shape-to-text:t">
                <w:txbxContent>
                  <w:p w:rsidR="00655D9D" w:rsidRDefault="00655D9D" w:rsidP="00655D9D">
                    <w:r>
                      <w:t>Rapids: 100m</w:t>
                    </w:r>
                  </w:p>
                  <w:p w:rsidR="00655D9D" w:rsidRDefault="00655D9D" w:rsidP="00655D9D">
                    <w:r>
                      <w:t>Access:</w:t>
                    </w:r>
                  </w:p>
                  <w:p w:rsidR="00655D9D" w:rsidRPr="004D0CE5" w:rsidRDefault="00655D9D" w:rsidP="00655D9D">
                    <w:r>
                      <w:t>Egress:</w:t>
                    </w:r>
                  </w:p>
                </w:txbxContent>
              </v:textbox>
            </v:shape>
            <v:shape id="AutoShape 11" o:spid="_x0000_s1045" type="#_x0000_t32" style="position:absolute;left:3585;top:1500;width:5956;height:2310;flip:x y;visibility:visible"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AutoShape 11" o:spid="_x0000_s1051" type="#_x0000_t32" style="position:absolute;left:3405;top:1395;width:6136;height:180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w10:wrap type="square"/>
          </v:group>
        </w:pict>
      </w:r>
      <w:r w:rsidR="00CC3EEC">
        <w:rPr>
          <w:rFonts w:asciiTheme="minorHAnsi" w:hAnsiTheme="minorHAnsi" w:cstheme="minorHAnsi"/>
          <w:b/>
          <w:noProof/>
        </w:rPr>
        <w:drawing>
          <wp:anchor distT="0" distB="0" distL="114300" distR="114300" simplePos="0" relativeHeight="251709440" behindDoc="0" locked="0" layoutInCell="1" allowOverlap="1">
            <wp:simplePos x="0" y="0"/>
            <wp:positionH relativeFrom="column">
              <wp:posOffset>2981325</wp:posOffset>
            </wp:positionH>
            <wp:positionV relativeFrom="paragraph">
              <wp:posOffset>4592955</wp:posOffset>
            </wp:positionV>
            <wp:extent cx="3419475" cy="5019675"/>
            <wp:effectExtent l="19050" t="0" r="952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8292" t="18825" r="33301" b="29017"/>
                    <a:stretch>
                      <a:fillRect/>
                    </a:stretch>
                  </pic:blipFill>
                  <pic:spPr bwMode="auto">
                    <a:xfrm>
                      <a:off x="0" y="0"/>
                      <a:ext cx="3419475" cy="5019675"/>
                    </a:xfrm>
                    <a:prstGeom prst="rect">
                      <a:avLst/>
                    </a:prstGeom>
                    <a:noFill/>
                    <a:ln w="9525">
                      <a:noFill/>
                      <a:miter lim="800000"/>
                      <a:headEnd/>
                      <a:tailEnd/>
                    </a:ln>
                  </pic:spPr>
                </pic:pic>
              </a:graphicData>
            </a:graphic>
          </wp:anchor>
        </w:drawing>
      </w:r>
      <w:r w:rsidRPr="00442408">
        <w:rPr>
          <w:rFonts w:asciiTheme="minorHAnsi" w:hAnsiTheme="minorHAnsi" w:cstheme="minorHAnsi"/>
          <w:b/>
          <w:noProof/>
        </w:rPr>
        <w:pict>
          <v:group id="_x0000_s1042" style="position:absolute;margin-left:1.5pt;margin-top:6.15pt;width:540pt;height:679.5pt;z-index:251719680;mso-position-horizontal-relative:text;mso-position-vertical-relative:text" coordorigin="750,480" coordsize="10800,13590">
            <v:shape id="Text Box 3" o:spid="_x0000_s1037" type="#_x0000_t202" style="position:absolute;left:8595;top:480;width:2955;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next-textbox:#Text Box 3">
                <w:txbxContent>
                  <w:p w:rsidR="00957B87" w:rsidRPr="00957B87" w:rsidRDefault="007C7204" w:rsidP="00957B87">
                    <w:pPr>
                      <w:spacing w:after="200"/>
                      <w:rPr>
                        <w:rFonts w:asciiTheme="minorHAnsi" w:hAnsiTheme="minorHAnsi" w:cstheme="minorHAnsi"/>
                        <w:szCs w:val="22"/>
                      </w:rPr>
                    </w:pPr>
                    <w:r w:rsidRPr="00957B87">
                      <w:rPr>
                        <w:rFonts w:ascii="Arial" w:hAnsi="Arial" w:cs="Arial"/>
                        <w:szCs w:val="22"/>
                      </w:rPr>
                      <w:t>Car Park –</w:t>
                    </w:r>
                    <w:r w:rsidR="001F67D0" w:rsidRPr="00957B87">
                      <w:rPr>
                        <w:rFonts w:ascii="Arial" w:hAnsi="Arial" w:cs="Arial"/>
                        <w:szCs w:val="22"/>
                      </w:rPr>
                      <w:t xml:space="preserve"> Dale End, Long Stay</w:t>
                    </w:r>
                    <w:r w:rsidR="00957B87" w:rsidRPr="00957B87">
                      <w:rPr>
                        <w:rFonts w:ascii="Arial" w:hAnsi="Arial" w:cs="Arial"/>
                        <w:szCs w:val="22"/>
                      </w:rPr>
                      <w:t xml:space="preserve"> </w:t>
                    </w:r>
                    <w:r w:rsidR="00957B87" w:rsidRPr="00957B87">
                      <w:rPr>
                        <w:rFonts w:asciiTheme="minorHAnsi" w:hAnsiTheme="minorHAnsi" w:cstheme="minorHAnsi"/>
                        <w:color w:val="FF0000"/>
                        <w:szCs w:val="22"/>
                      </w:rPr>
                      <w:t>666</w:t>
                    </w:r>
                    <w:r w:rsidR="00957B87" w:rsidRPr="00957B87">
                      <w:rPr>
                        <w:rFonts w:asciiTheme="minorHAnsi" w:hAnsiTheme="minorHAnsi" w:cstheme="minorHAnsi"/>
                        <w:color w:val="00B050"/>
                        <w:szCs w:val="22"/>
                      </w:rPr>
                      <w:t xml:space="preserve"> </w:t>
                    </w:r>
                    <w:r w:rsidR="00957B87" w:rsidRPr="00957B87">
                      <w:rPr>
                        <w:rFonts w:asciiTheme="minorHAnsi" w:hAnsiTheme="minorHAnsi" w:cstheme="minorHAnsi"/>
                        <w:color w:val="FF0000"/>
                        <w:szCs w:val="22"/>
                      </w:rPr>
                      <w:t xml:space="preserve">036 </w:t>
                    </w:r>
                    <w:proofErr w:type="gramStart"/>
                    <w:r w:rsidR="00957B87" w:rsidRPr="00957B87">
                      <w:rPr>
                        <w:rFonts w:asciiTheme="minorHAnsi" w:hAnsiTheme="minorHAnsi" w:cstheme="minorHAnsi"/>
                        <w:szCs w:val="22"/>
                      </w:rPr>
                      <w:t>Access</w:t>
                    </w:r>
                    <w:proofErr w:type="gramEnd"/>
                  </w:p>
                  <w:p w:rsidR="007C7204" w:rsidRPr="004D0CE5" w:rsidRDefault="007C7204" w:rsidP="007C7204">
                    <w:pPr>
                      <w:rPr>
                        <w:rFonts w:ascii="Arial" w:hAnsi="Arial" w:cs="Arial"/>
                        <w:sz w:val="24"/>
                        <w:szCs w:val="24"/>
                      </w:rPr>
                    </w:pPr>
                  </w:p>
                </w:txbxContent>
              </v:textbox>
            </v:shape>
            <v:shape id="AutoShape 9" o:spid="_x0000_s1038" type="#_x0000_t32" style="position:absolute;left:1095;top:810;width:7500;height:48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group id="_x0000_s1041" style="position:absolute;left:750;top:12225;width:7395;height:1845" coordorigin="750,12225" coordsize="7395,1845">
              <v:shape id="Text Box 3" o:spid="_x0000_s1039" type="#_x0000_t202" style="position:absolute;left:750;top:12225;width:2955;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w:txbxContent>
                    <w:p w:rsidR="001F67D0" w:rsidRPr="00957B87" w:rsidRDefault="001F67D0" w:rsidP="001F67D0">
                      <w:pPr>
                        <w:rPr>
                          <w:rFonts w:asciiTheme="minorHAnsi" w:hAnsiTheme="minorHAnsi" w:cstheme="minorHAnsi"/>
                          <w:szCs w:val="22"/>
                        </w:rPr>
                      </w:pPr>
                      <w:r w:rsidRPr="00957B87">
                        <w:rPr>
                          <w:rFonts w:asciiTheme="minorHAnsi" w:hAnsiTheme="minorHAnsi" w:cstheme="minorHAnsi"/>
                          <w:szCs w:val="22"/>
                        </w:rPr>
                        <w:t>Car Park – Severn Park Long Stay</w:t>
                      </w:r>
                      <w:r w:rsidR="00957B87" w:rsidRPr="00957B87">
                        <w:rPr>
                          <w:rFonts w:asciiTheme="minorHAnsi" w:hAnsiTheme="minorHAnsi" w:cstheme="minorHAnsi"/>
                          <w:szCs w:val="22"/>
                        </w:rPr>
                        <w:t xml:space="preserve"> </w:t>
                      </w:r>
                      <w:r w:rsidR="00957B87" w:rsidRPr="00957B87">
                        <w:rPr>
                          <w:rFonts w:asciiTheme="minorHAnsi" w:hAnsiTheme="minorHAnsi" w:cstheme="minorHAnsi"/>
                          <w:color w:val="FF0000"/>
                          <w:szCs w:val="22"/>
                        </w:rPr>
                        <w:t xml:space="preserve">721 933 </w:t>
                      </w:r>
                      <w:r w:rsidR="00957B87" w:rsidRPr="00957B87">
                        <w:rPr>
                          <w:rFonts w:asciiTheme="minorHAnsi" w:hAnsiTheme="minorHAnsi" w:cstheme="minorHAnsi"/>
                          <w:szCs w:val="22"/>
                        </w:rPr>
                        <w:t>Egress</w:t>
                      </w:r>
                    </w:p>
                  </w:txbxContent>
                </v:textbox>
              </v:shape>
              <v:shape id="AutoShape 9" o:spid="_x0000_s1040" type="#_x0000_t32" style="position:absolute;left:3705;top:12225;width:4440;height:18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group>
            <w10:wrap type="square"/>
          </v:group>
        </w:pict>
      </w:r>
      <w:r w:rsidR="00A874E0">
        <w:rPr>
          <w:rFonts w:asciiTheme="minorHAnsi" w:hAnsiTheme="minorHAnsi" w:cstheme="minorHAnsi"/>
          <w:noProof/>
        </w:rPr>
        <w:drawing>
          <wp:anchor distT="0" distB="0" distL="114300" distR="114300" simplePos="0" relativeHeight="251711488" behindDoc="0" locked="0" layoutInCell="1" allowOverlap="1">
            <wp:simplePos x="0" y="0"/>
            <wp:positionH relativeFrom="column">
              <wp:posOffset>-304800</wp:posOffset>
            </wp:positionH>
            <wp:positionV relativeFrom="paragraph">
              <wp:posOffset>-45720</wp:posOffset>
            </wp:positionV>
            <wp:extent cx="5048250" cy="526923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2200" t="16129" r="16004" b="29301"/>
                    <a:stretch>
                      <a:fillRect/>
                    </a:stretch>
                  </pic:blipFill>
                  <pic:spPr bwMode="auto">
                    <a:xfrm>
                      <a:off x="0" y="0"/>
                      <a:ext cx="5048250" cy="5269230"/>
                    </a:xfrm>
                    <a:prstGeom prst="rect">
                      <a:avLst/>
                    </a:prstGeom>
                    <a:noFill/>
                    <a:ln w="9525">
                      <a:noFill/>
                      <a:miter lim="800000"/>
                      <a:headEnd/>
                      <a:tailEnd/>
                    </a:ln>
                  </pic:spPr>
                </pic:pic>
              </a:graphicData>
            </a:graphic>
          </wp:anchor>
        </w:drawing>
      </w:r>
    </w:p>
    <w:p w:rsidR="003B3598" w:rsidRPr="00B854EC" w:rsidRDefault="003B3598" w:rsidP="00642A35">
      <w:pPr>
        <w:overflowPunct w:val="0"/>
        <w:autoSpaceDE w:val="0"/>
        <w:autoSpaceDN w:val="0"/>
        <w:adjustRightInd w:val="0"/>
        <w:jc w:val="both"/>
        <w:rPr>
          <w:rFonts w:asciiTheme="minorHAnsi" w:hAnsiTheme="minorHAnsi" w:cstheme="minorHAnsi"/>
          <w:sz w:val="20"/>
        </w:rPr>
      </w:pPr>
    </w:p>
    <w:sectPr w:rsidR="003B3598" w:rsidRPr="00B854EC" w:rsidSect="00F5497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CBA7555"/>
    <w:multiLevelType w:val="hybridMultilevel"/>
    <w:tmpl w:val="439E655C"/>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7C379D"/>
    <w:multiLevelType w:val="hybridMultilevel"/>
    <w:tmpl w:val="63F6427A"/>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CE481D"/>
    <w:multiLevelType w:val="hybridMultilevel"/>
    <w:tmpl w:val="825EC4B2"/>
    <w:lvl w:ilvl="0" w:tplc="9F4000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396CB0"/>
    <w:multiLevelType w:val="hybridMultilevel"/>
    <w:tmpl w:val="D3BC5A48"/>
    <w:lvl w:ilvl="0" w:tplc="74EE437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E564B"/>
    <w:multiLevelType w:val="hybridMultilevel"/>
    <w:tmpl w:val="71009A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C26BF"/>
    <w:multiLevelType w:val="multilevel"/>
    <w:tmpl w:val="293C3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C2675BE"/>
    <w:multiLevelType w:val="hybridMultilevel"/>
    <w:tmpl w:val="721E686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477F27"/>
    <w:multiLevelType w:val="hybridMultilevel"/>
    <w:tmpl w:val="79762588"/>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1242D2"/>
    <w:multiLevelType w:val="hybridMultilevel"/>
    <w:tmpl w:val="63FAC80C"/>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5A4A99"/>
    <w:multiLevelType w:val="hybridMultilevel"/>
    <w:tmpl w:val="1EA61B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CE1297"/>
    <w:multiLevelType w:val="hybridMultilevel"/>
    <w:tmpl w:val="CA325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AA167C"/>
    <w:multiLevelType w:val="hybridMultilevel"/>
    <w:tmpl w:val="730E5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9969E7"/>
    <w:multiLevelType w:val="hybridMultilevel"/>
    <w:tmpl w:val="0BDEC95C"/>
    <w:lvl w:ilvl="0" w:tplc="6EAA0EC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5507B39"/>
    <w:multiLevelType w:val="hybridMultilevel"/>
    <w:tmpl w:val="109A21CA"/>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0065485"/>
    <w:multiLevelType w:val="hybridMultilevel"/>
    <w:tmpl w:val="21144D3C"/>
    <w:lvl w:ilvl="0" w:tplc="E2CEAA4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7"/>
  </w:num>
  <w:num w:numId="3">
    <w:abstractNumId w:val="9"/>
  </w:num>
  <w:num w:numId="4">
    <w:abstractNumId w:val="19"/>
  </w:num>
  <w:num w:numId="5">
    <w:abstractNumId w:val="3"/>
  </w:num>
  <w:num w:numId="6">
    <w:abstractNumId w:val="24"/>
  </w:num>
  <w:num w:numId="7">
    <w:abstractNumId w:val="21"/>
  </w:num>
  <w:num w:numId="8">
    <w:abstractNumId w:val="29"/>
  </w:num>
  <w:num w:numId="9">
    <w:abstractNumId w:val="25"/>
  </w:num>
  <w:num w:numId="10">
    <w:abstractNumId w:val="41"/>
  </w:num>
  <w:num w:numId="11">
    <w:abstractNumId w:val="0"/>
  </w:num>
  <w:num w:numId="12">
    <w:abstractNumId w:val="15"/>
  </w:num>
  <w:num w:numId="13">
    <w:abstractNumId w:val="27"/>
  </w:num>
  <w:num w:numId="14">
    <w:abstractNumId w:val="17"/>
  </w:num>
  <w:num w:numId="15">
    <w:abstractNumId w:val="40"/>
  </w:num>
  <w:num w:numId="16">
    <w:abstractNumId w:val="12"/>
  </w:num>
  <w:num w:numId="17">
    <w:abstractNumId w:val="32"/>
  </w:num>
  <w:num w:numId="18">
    <w:abstractNumId w:val="11"/>
  </w:num>
  <w:num w:numId="19">
    <w:abstractNumId w:val="18"/>
  </w:num>
  <w:num w:numId="20">
    <w:abstractNumId w:val="26"/>
  </w:num>
  <w:num w:numId="21">
    <w:abstractNumId w:val="36"/>
  </w:num>
  <w:num w:numId="22">
    <w:abstractNumId w:val="1"/>
  </w:num>
  <w:num w:numId="23">
    <w:abstractNumId w:val="13"/>
  </w:num>
  <w:num w:numId="24">
    <w:abstractNumId w:val="38"/>
  </w:num>
  <w:num w:numId="25">
    <w:abstractNumId w:val="16"/>
  </w:num>
  <w:num w:numId="26">
    <w:abstractNumId w:val="28"/>
  </w:num>
  <w:num w:numId="27">
    <w:abstractNumId w:val="5"/>
  </w:num>
  <w:num w:numId="28">
    <w:abstractNumId w:val="8"/>
  </w:num>
  <w:num w:numId="29">
    <w:abstractNumId w:val="10"/>
  </w:num>
  <w:num w:numId="30">
    <w:abstractNumId w:val="20"/>
  </w:num>
  <w:num w:numId="31">
    <w:abstractNumId w:val="35"/>
  </w:num>
  <w:num w:numId="32">
    <w:abstractNumId w:val="6"/>
  </w:num>
  <w:num w:numId="33">
    <w:abstractNumId w:val="39"/>
  </w:num>
  <w:num w:numId="34">
    <w:abstractNumId w:val="33"/>
  </w:num>
  <w:num w:numId="35">
    <w:abstractNumId w:val="30"/>
  </w:num>
  <w:num w:numId="36">
    <w:abstractNumId w:val="22"/>
  </w:num>
  <w:num w:numId="37">
    <w:abstractNumId w:val="31"/>
  </w:num>
  <w:num w:numId="38">
    <w:abstractNumId w:val="7"/>
  </w:num>
  <w:num w:numId="39">
    <w:abstractNumId w:val="42"/>
  </w:num>
  <w:num w:numId="40">
    <w:abstractNumId w:val="14"/>
  </w:num>
  <w:num w:numId="41">
    <w:abstractNumId w:val="23"/>
  </w:num>
  <w:num w:numId="42">
    <w:abstractNumId w:val="4"/>
  </w:num>
  <w:num w:numId="43">
    <w:abstractNumId w:val="3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savePreviewPicture/>
  <w:compat/>
  <w:rsids>
    <w:rsidRoot w:val="00F54972"/>
    <w:rsid w:val="000228FF"/>
    <w:rsid w:val="00030F7D"/>
    <w:rsid w:val="00036CD5"/>
    <w:rsid w:val="00062F3A"/>
    <w:rsid w:val="00092AD8"/>
    <w:rsid w:val="000B1113"/>
    <w:rsid w:val="000C1BDC"/>
    <w:rsid w:val="000D6DFF"/>
    <w:rsid w:val="000F19D3"/>
    <w:rsid w:val="00151C85"/>
    <w:rsid w:val="00191D4B"/>
    <w:rsid w:val="001F67D0"/>
    <w:rsid w:val="001F7E22"/>
    <w:rsid w:val="002264EE"/>
    <w:rsid w:val="00244246"/>
    <w:rsid w:val="00246F10"/>
    <w:rsid w:val="002472B1"/>
    <w:rsid w:val="002535C7"/>
    <w:rsid w:val="002541C6"/>
    <w:rsid w:val="0026226F"/>
    <w:rsid w:val="002B028F"/>
    <w:rsid w:val="002B2A0D"/>
    <w:rsid w:val="002C0F4D"/>
    <w:rsid w:val="002C4098"/>
    <w:rsid w:val="002C4444"/>
    <w:rsid w:val="002C61F3"/>
    <w:rsid w:val="002F2397"/>
    <w:rsid w:val="003122FC"/>
    <w:rsid w:val="0033174E"/>
    <w:rsid w:val="00334A69"/>
    <w:rsid w:val="003552C1"/>
    <w:rsid w:val="00360521"/>
    <w:rsid w:val="00376E44"/>
    <w:rsid w:val="0038489A"/>
    <w:rsid w:val="003B3598"/>
    <w:rsid w:val="003B7E50"/>
    <w:rsid w:val="004300F5"/>
    <w:rsid w:val="0043422E"/>
    <w:rsid w:val="00442408"/>
    <w:rsid w:val="00445CFD"/>
    <w:rsid w:val="0044627B"/>
    <w:rsid w:val="00457AB9"/>
    <w:rsid w:val="00472CE3"/>
    <w:rsid w:val="00497855"/>
    <w:rsid w:val="004D0CE5"/>
    <w:rsid w:val="004D1B9E"/>
    <w:rsid w:val="004E46C1"/>
    <w:rsid w:val="005170DE"/>
    <w:rsid w:val="005200FC"/>
    <w:rsid w:val="00527F32"/>
    <w:rsid w:val="005336D6"/>
    <w:rsid w:val="00547936"/>
    <w:rsid w:val="00564478"/>
    <w:rsid w:val="005A2240"/>
    <w:rsid w:val="005A73B3"/>
    <w:rsid w:val="005B1A9B"/>
    <w:rsid w:val="005B6DE3"/>
    <w:rsid w:val="005B755A"/>
    <w:rsid w:val="005C512D"/>
    <w:rsid w:val="005E1833"/>
    <w:rsid w:val="005F72D0"/>
    <w:rsid w:val="00611F87"/>
    <w:rsid w:val="00614227"/>
    <w:rsid w:val="00623F10"/>
    <w:rsid w:val="00642A35"/>
    <w:rsid w:val="00655D9D"/>
    <w:rsid w:val="00663769"/>
    <w:rsid w:val="00664335"/>
    <w:rsid w:val="006756CA"/>
    <w:rsid w:val="006A7BC7"/>
    <w:rsid w:val="006B522E"/>
    <w:rsid w:val="006B7E33"/>
    <w:rsid w:val="006C5F76"/>
    <w:rsid w:val="006D1B37"/>
    <w:rsid w:val="006E4E54"/>
    <w:rsid w:val="006E7890"/>
    <w:rsid w:val="006F5252"/>
    <w:rsid w:val="006F78E3"/>
    <w:rsid w:val="007106DD"/>
    <w:rsid w:val="0072334E"/>
    <w:rsid w:val="0072675C"/>
    <w:rsid w:val="00744EAF"/>
    <w:rsid w:val="007674B1"/>
    <w:rsid w:val="00780A09"/>
    <w:rsid w:val="00783B46"/>
    <w:rsid w:val="007B1818"/>
    <w:rsid w:val="007C7204"/>
    <w:rsid w:val="007E2BEF"/>
    <w:rsid w:val="00812468"/>
    <w:rsid w:val="00846AB5"/>
    <w:rsid w:val="00846DA7"/>
    <w:rsid w:val="0085176D"/>
    <w:rsid w:val="0086409A"/>
    <w:rsid w:val="00887B04"/>
    <w:rsid w:val="008D5ECC"/>
    <w:rsid w:val="008E0674"/>
    <w:rsid w:val="00911110"/>
    <w:rsid w:val="0092145A"/>
    <w:rsid w:val="00956EDB"/>
    <w:rsid w:val="00957B87"/>
    <w:rsid w:val="00962F26"/>
    <w:rsid w:val="00966EAF"/>
    <w:rsid w:val="009802E2"/>
    <w:rsid w:val="009B5F31"/>
    <w:rsid w:val="009B6449"/>
    <w:rsid w:val="009C5BF6"/>
    <w:rsid w:val="009E4363"/>
    <w:rsid w:val="009F56C1"/>
    <w:rsid w:val="00A5039B"/>
    <w:rsid w:val="00A507BA"/>
    <w:rsid w:val="00A61F01"/>
    <w:rsid w:val="00A874E0"/>
    <w:rsid w:val="00A909AB"/>
    <w:rsid w:val="00AA41E0"/>
    <w:rsid w:val="00AA7DA1"/>
    <w:rsid w:val="00AC01AE"/>
    <w:rsid w:val="00AC2552"/>
    <w:rsid w:val="00AD2165"/>
    <w:rsid w:val="00AD6B8E"/>
    <w:rsid w:val="00AD71DF"/>
    <w:rsid w:val="00AF2434"/>
    <w:rsid w:val="00B04F4C"/>
    <w:rsid w:val="00B3712A"/>
    <w:rsid w:val="00B41DEA"/>
    <w:rsid w:val="00B43555"/>
    <w:rsid w:val="00B61AF3"/>
    <w:rsid w:val="00B653B2"/>
    <w:rsid w:val="00B65ABD"/>
    <w:rsid w:val="00B7745A"/>
    <w:rsid w:val="00B77D08"/>
    <w:rsid w:val="00B854EC"/>
    <w:rsid w:val="00B872A6"/>
    <w:rsid w:val="00BD6A62"/>
    <w:rsid w:val="00C00CE3"/>
    <w:rsid w:val="00C0217C"/>
    <w:rsid w:val="00C036DD"/>
    <w:rsid w:val="00C065F3"/>
    <w:rsid w:val="00C150E4"/>
    <w:rsid w:val="00C97F09"/>
    <w:rsid w:val="00CB7808"/>
    <w:rsid w:val="00CC3EEC"/>
    <w:rsid w:val="00CD64C4"/>
    <w:rsid w:val="00CE5AA7"/>
    <w:rsid w:val="00CE7076"/>
    <w:rsid w:val="00CF08FD"/>
    <w:rsid w:val="00D25922"/>
    <w:rsid w:val="00D331BC"/>
    <w:rsid w:val="00D50230"/>
    <w:rsid w:val="00D51E67"/>
    <w:rsid w:val="00D62426"/>
    <w:rsid w:val="00D77D1F"/>
    <w:rsid w:val="00D85916"/>
    <w:rsid w:val="00D96CC8"/>
    <w:rsid w:val="00DA2839"/>
    <w:rsid w:val="00DB686B"/>
    <w:rsid w:val="00DC0E29"/>
    <w:rsid w:val="00DE2F98"/>
    <w:rsid w:val="00E100B1"/>
    <w:rsid w:val="00E15A18"/>
    <w:rsid w:val="00E31167"/>
    <w:rsid w:val="00E56DD3"/>
    <w:rsid w:val="00EB2F78"/>
    <w:rsid w:val="00EB5328"/>
    <w:rsid w:val="00ED039C"/>
    <w:rsid w:val="00ED2854"/>
    <w:rsid w:val="00ED3EE2"/>
    <w:rsid w:val="00EF27F9"/>
    <w:rsid w:val="00F0608C"/>
    <w:rsid w:val="00F54972"/>
    <w:rsid w:val="00F64A1C"/>
    <w:rsid w:val="00F73AA1"/>
    <w:rsid w:val="00F94C3B"/>
    <w:rsid w:val="00FC1077"/>
    <w:rsid w:val="00FC7C80"/>
    <w:rsid w:val="00FD59CE"/>
    <w:rsid w:val="00FE71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AutoShape 11"/>
        <o:r id="V:Rule4" type="connector" idref="#AutoShape 9"/>
        <o:r id="V:Rule7" type="connector" idref="#AutoShape 9"/>
        <o:r id="V:Rule8" type="connector" idref="#AutoShape 11"/>
        <o:r id="V:Rule11" type="connector" idref="#AutoShape 6"/>
        <o:r id="V:Rule12" type="connector" idref="#AutoShape 1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paragraph" w:styleId="BalloonText">
    <w:name w:val="Balloon Text"/>
    <w:basedOn w:val="Normal"/>
    <w:link w:val="BalloonTextChar"/>
    <w:uiPriority w:val="99"/>
    <w:semiHidden/>
    <w:unhideWhenUsed/>
    <w:rsid w:val="002C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98"/>
    <w:rPr>
      <w:rFonts w:ascii="Tahoma" w:eastAsia="Calibri" w:hAnsi="Tahoma" w:cs="Tahoma"/>
      <w:sz w:val="16"/>
      <w:szCs w:val="16"/>
      <w:lang w:eastAsia="en-GB"/>
    </w:rPr>
  </w:style>
  <w:style w:type="table" w:styleId="TableGrid">
    <w:name w:val="Table Grid"/>
    <w:basedOn w:val="TableNormal"/>
    <w:uiPriority w:val="59"/>
    <w:rsid w:val="002C40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24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 w:id="1751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73">
          <w:marLeft w:val="0"/>
          <w:marRight w:val="0"/>
          <w:marTop w:val="0"/>
          <w:marBottom w:val="0"/>
          <w:divBdr>
            <w:top w:val="none" w:sz="0" w:space="0" w:color="auto"/>
            <w:left w:val="none" w:sz="0" w:space="0" w:color="auto"/>
            <w:bottom w:val="none" w:sz="0" w:space="0" w:color="auto"/>
            <w:right w:val="none" w:sz="0" w:space="0" w:color="auto"/>
          </w:divBdr>
          <w:divsChild>
            <w:div w:id="960838182">
              <w:marLeft w:val="0"/>
              <w:marRight w:val="0"/>
              <w:marTop w:val="0"/>
              <w:marBottom w:val="0"/>
              <w:divBdr>
                <w:top w:val="none" w:sz="0" w:space="0" w:color="auto"/>
                <w:left w:val="none" w:sz="0" w:space="0" w:color="auto"/>
                <w:bottom w:val="none" w:sz="0" w:space="0" w:color="auto"/>
                <w:right w:val="none" w:sz="0" w:space="0" w:color="auto"/>
              </w:divBdr>
              <w:divsChild>
                <w:div w:id="1607957591">
                  <w:marLeft w:val="0"/>
                  <w:marRight w:val="0"/>
                  <w:marTop w:val="0"/>
                  <w:marBottom w:val="0"/>
                  <w:divBdr>
                    <w:top w:val="none" w:sz="0" w:space="0" w:color="auto"/>
                    <w:left w:val="none" w:sz="0" w:space="0" w:color="auto"/>
                    <w:bottom w:val="none" w:sz="0" w:space="0" w:color="auto"/>
                    <w:right w:val="none" w:sz="0" w:space="0" w:color="auto"/>
                  </w:divBdr>
                  <w:divsChild>
                    <w:div w:id="174003170">
                      <w:marLeft w:val="0"/>
                      <w:marRight w:val="0"/>
                      <w:marTop w:val="0"/>
                      <w:marBottom w:val="0"/>
                      <w:divBdr>
                        <w:top w:val="none" w:sz="0" w:space="0" w:color="auto"/>
                        <w:left w:val="none" w:sz="0" w:space="0" w:color="auto"/>
                        <w:bottom w:val="none" w:sz="0" w:space="0" w:color="auto"/>
                        <w:right w:val="none" w:sz="0" w:space="0" w:color="auto"/>
                      </w:divBdr>
                      <w:divsChild>
                        <w:div w:id="489250169">
                          <w:marLeft w:val="0"/>
                          <w:marRight w:val="0"/>
                          <w:marTop w:val="0"/>
                          <w:marBottom w:val="0"/>
                          <w:divBdr>
                            <w:top w:val="none" w:sz="0" w:space="0" w:color="auto"/>
                            <w:left w:val="none" w:sz="0" w:space="0" w:color="auto"/>
                            <w:bottom w:val="none" w:sz="0" w:space="0" w:color="auto"/>
                            <w:right w:val="none" w:sz="0" w:space="0" w:color="auto"/>
                          </w:divBdr>
                          <w:divsChild>
                            <w:div w:id="1710766839">
                              <w:marLeft w:val="0"/>
                              <w:marRight w:val="0"/>
                              <w:marTop w:val="0"/>
                              <w:marBottom w:val="0"/>
                              <w:divBdr>
                                <w:top w:val="none" w:sz="0" w:space="0" w:color="auto"/>
                                <w:left w:val="none" w:sz="0" w:space="0" w:color="auto"/>
                                <w:bottom w:val="none" w:sz="0" w:space="0" w:color="auto"/>
                                <w:right w:val="none" w:sz="0" w:space="0" w:color="auto"/>
                              </w:divBdr>
                              <w:divsChild>
                                <w:div w:id="1961839594">
                                  <w:marLeft w:val="0"/>
                                  <w:marRight w:val="0"/>
                                  <w:marTop w:val="0"/>
                                  <w:marBottom w:val="0"/>
                                  <w:divBdr>
                                    <w:top w:val="none" w:sz="0" w:space="0" w:color="auto"/>
                                    <w:left w:val="none" w:sz="0" w:space="0" w:color="auto"/>
                                    <w:bottom w:val="none" w:sz="0" w:space="0" w:color="auto"/>
                                    <w:right w:val="none" w:sz="0" w:space="0" w:color="auto"/>
                                  </w:divBdr>
                                  <w:divsChild>
                                    <w:div w:id="2064479753">
                                      <w:marLeft w:val="0"/>
                                      <w:marRight w:val="0"/>
                                      <w:marTop w:val="0"/>
                                      <w:marBottom w:val="0"/>
                                      <w:divBdr>
                                        <w:top w:val="none" w:sz="0" w:space="0" w:color="auto"/>
                                        <w:left w:val="none" w:sz="0" w:space="0" w:color="auto"/>
                                        <w:bottom w:val="none" w:sz="0" w:space="0" w:color="auto"/>
                                        <w:right w:val="none" w:sz="0" w:space="0" w:color="auto"/>
                                      </w:divBdr>
                                      <w:divsChild>
                                        <w:div w:id="21081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kriversguidebook.co.uk/rivers/england/midlands/river-severn-jackfields-rapids" TargetMode="External"/><Relationship Id="rId13" Type="http://schemas.openxmlformats.org/officeDocument/2006/relationships/image" Target="media/image2.png"/><Relationship Id="rId18" Type="http://schemas.openxmlformats.org/officeDocument/2006/relationships/hyperlink" Target="https://flood-warning-information.service.gov.uk/river-and-sea-levels?location=bridgenort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ukriversguidebook.co.uk/rivers/england/midlands/river-severn-ironbridge-to-bridgnorth" TargetMode="External"/><Relationship Id="rId12" Type="http://schemas.openxmlformats.org/officeDocument/2006/relationships/hyperlink" Target="https://www.youtube.com/watch?v=0kTDusb_OUA" TargetMode="External"/><Relationship Id="rId17" Type="http://schemas.openxmlformats.org/officeDocument/2006/relationships/hyperlink" Target="https://www.metoffice.gov.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i8gUDz04d9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EcsrhCwnxhs&amp;t=13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gopaddling.info/paddlepoint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76164-F906-47A6-B94E-2A6706CF5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4</cp:revision>
  <dcterms:created xsi:type="dcterms:W3CDTF">2021-07-01T06:12:00Z</dcterms:created>
  <dcterms:modified xsi:type="dcterms:W3CDTF">2021-07-01T06:23:00Z</dcterms:modified>
</cp:coreProperties>
</file>