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A39" w:rsidRDefault="00CF3C3E" w:rsidP="00BF7A39">
      <w:pPr>
        <w:jc w:val="center"/>
        <w:rPr>
          <w:rFonts w:ascii="Arial" w:hAnsi="Arial" w:cs="Arial"/>
          <w:b/>
          <w:color w:val="FF0000"/>
          <w:sz w:val="36"/>
          <w:szCs w:val="36"/>
          <w:bdr w:val="none" w:sz="0" w:space="0" w:color="auto" w:frame="1"/>
        </w:rPr>
      </w:pPr>
      <w:r>
        <w:rPr>
          <w:rFonts w:ascii="Arial" w:hAnsi="Arial" w:cs="Arial"/>
          <w:b/>
          <w:noProof/>
          <w:color w:val="000000" w:themeColor="text1"/>
          <w:sz w:val="36"/>
          <w:szCs w:val="36"/>
          <w:lang w:eastAsia="en-GB"/>
        </w:rPr>
        <w:pict>
          <v:group id="_x0000_s1045" style="position:absolute;left:0;text-align:left;margin-left:-22.15pt;margin-top:69.9pt;width:571.5pt;height:717.4pt;z-index:251679744" coordorigin="334,1883" coordsize="11430,14348">
            <v:shapetype id="_x0000_t202" coordsize="21600,21600" o:spt="202" path="m,l,21600r21600,l21600,xe">
              <v:stroke joinstyle="miter"/>
              <v:path gradientshapeok="t" o:connecttype="rect"/>
            </v:shapetype>
            <v:shape id="_x0000_s1026" type="#_x0000_t202" style="position:absolute;left:4125;top:1883;width:3745;height:1665;mso-width-relative:margin;mso-height-relative:margin" fillcolor="white [3201]" strokecolor="#d99594 [1941]" strokeweight="1pt">
              <v:fill color2="#e5b8b7 [1301]" focusposition="1" focussize="" focus="100%" type="gradient"/>
              <v:shadow on="t" type="perspective" color="#622423 [1605]" opacity=".5" offset="1pt" offset2="-3pt"/>
              <v:textbox>
                <w:txbxContent>
                  <w:p w:rsidR="00711021" w:rsidRDefault="00711021" w:rsidP="00711021">
                    <w:pPr>
                      <w:jc w:val="center"/>
                      <w:rPr>
                        <w:rFonts w:ascii="Arial" w:hAnsi="Arial" w:cs="Arial"/>
                        <w:b/>
                        <w:i/>
                        <w:sz w:val="24"/>
                        <w:szCs w:val="24"/>
                      </w:rPr>
                    </w:pPr>
                    <w:r w:rsidRPr="00711021">
                      <w:rPr>
                        <w:rFonts w:ascii="Arial" w:hAnsi="Arial" w:cs="Arial"/>
                        <w:b/>
                        <w:i/>
                        <w:sz w:val="24"/>
                        <w:szCs w:val="24"/>
                      </w:rPr>
                      <w:t>A</w:t>
                    </w:r>
                    <w:r>
                      <w:rPr>
                        <w:rFonts w:ascii="Arial" w:hAnsi="Arial" w:cs="Arial"/>
                        <w:b/>
                        <w:i/>
                        <w:sz w:val="24"/>
                        <w:szCs w:val="24"/>
                      </w:rPr>
                      <w:t>ccess to the river is denied!</w:t>
                    </w:r>
                  </w:p>
                  <w:p w:rsidR="00711021" w:rsidRPr="008A154D" w:rsidRDefault="00711021" w:rsidP="00711021">
                    <w:pPr>
                      <w:jc w:val="center"/>
                      <w:rPr>
                        <w:rFonts w:ascii="Arial" w:hAnsi="Arial" w:cs="Arial"/>
                        <w:i/>
                        <w:sz w:val="24"/>
                        <w:szCs w:val="24"/>
                      </w:rPr>
                    </w:pPr>
                    <w:r w:rsidRPr="008A154D">
                      <w:rPr>
                        <w:rFonts w:ascii="Arial" w:hAnsi="Arial" w:cs="Arial"/>
                        <w:i/>
                        <w:sz w:val="24"/>
                        <w:szCs w:val="24"/>
                      </w:rPr>
                      <w:t>E.g. access/egress point used over a number of years by paddlers such as 20 years +</w:t>
                    </w:r>
                  </w:p>
                </w:txbxContent>
              </v:textbox>
            </v:shape>
            <v:shape id="_x0000_s1027" type="#_x0000_t202" style="position:absolute;left:8012;top:2991;width:3588;height:1177" fillcolor="white [3201]" strokecolor="#fabf8f [1945]" strokeweight="1pt">
              <v:fill color2="#fbd4b4 [1305]" focusposition="1" focussize="" focus="100%" type="gradient"/>
              <v:shadow on="t" type="perspective" color="#974706 [1609]" opacity=".5" offset="1pt" offset2="-3pt"/>
              <v:textbox style="mso-next-textbox:#_x0000_s1027">
                <w:txbxContent>
                  <w:p w:rsidR="00151D68" w:rsidRPr="00151D68" w:rsidRDefault="00151D68" w:rsidP="000714EE">
                    <w:pPr>
                      <w:jc w:val="center"/>
                      <w:rPr>
                        <w:rFonts w:ascii="Arial" w:hAnsi="Arial" w:cs="Arial"/>
                        <w:i/>
                        <w:sz w:val="24"/>
                        <w:szCs w:val="24"/>
                      </w:rPr>
                    </w:pPr>
                    <w:r w:rsidRPr="000A1F50">
                      <w:rPr>
                        <w:rFonts w:ascii="Arial" w:hAnsi="Arial" w:cs="Arial"/>
                        <w:b/>
                        <w:i/>
                        <w:sz w:val="24"/>
                        <w:szCs w:val="24"/>
                      </w:rPr>
                      <w:t>Contact</w:t>
                    </w:r>
                    <w:r w:rsidRPr="00151D68">
                      <w:rPr>
                        <w:rFonts w:ascii="Arial" w:hAnsi="Arial" w:cs="Arial"/>
                        <w:i/>
                        <w:sz w:val="24"/>
                        <w:szCs w:val="24"/>
                      </w:rPr>
                      <w:t xml:space="preserve"> </w:t>
                    </w:r>
                    <w:r>
                      <w:rPr>
                        <w:rFonts w:ascii="Arial" w:hAnsi="Arial" w:cs="Arial"/>
                        <w:i/>
                        <w:sz w:val="24"/>
                        <w:szCs w:val="24"/>
                      </w:rPr>
                      <w:t xml:space="preserve">British Canoeing Regional Development Team Area </w:t>
                    </w:r>
                    <w:r w:rsidR="008A154D">
                      <w:rPr>
                        <w:rFonts w:ascii="Arial" w:hAnsi="Arial" w:cs="Arial"/>
                        <w:i/>
                        <w:sz w:val="24"/>
                        <w:szCs w:val="24"/>
                      </w:rPr>
                      <w:t xml:space="preserve">(RDT) </w:t>
                    </w:r>
                    <w:r>
                      <w:rPr>
                        <w:rFonts w:ascii="Arial" w:hAnsi="Arial" w:cs="Arial"/>
                        <w:i/>
                        <w:sz w:val="24"/>
                        <w:szCs w:val="24"/>
                      </w:rPr>
                      <w:t>Representative</w:t>
                    </w:r>
                  </w:p>
                </w:txbxContent>
              </v:textbox>
            </v:shape>
            <v:shape id="_x0000_s1028" type="#_x0000_t202" style="position:absolute;left:8153;top:4941;width:3447;height:416" fillcolor="white [3201]" strokecolor="#95b3d7 [1940]" strokeweight="1pt">
              <v:fill color2="#b8cce4 [1300]" focusposition="1" focussize="" focus="100%" type="gradient"/>
              <v:shadow on="t" type="perspective" color="#243f60 [1604]" opacity=".5" offset="1pt" offset2="-3pt"/>
              <v:textbox style="mso-next-textbox:#_x0000_s1028">
                <w:txbxContent>
                  <w:p w:rsidR="00151D68" w:rsidRPr="000714EE" w:rsidRDefault="00151D68" w:rsidP="000714EE">
                    <w:pPr>
                      <w:jc w:val="center"/>
                      <w:rPr>
                        <w:rFonts w:ascii="Arial" w:hAnsi="Arial" w:cs="Arial"/>
                        <w:b/>
                        <w:sz w:val="24"/>
                        <w:szCs w:val="24"/>
                      </w:rPr>
                    </w:pPr>
                    <w:r w:rsidRPr="000714EE">
                      <w:rPr>
                        <w:rFonts w:ascii="Arial" w:hAnsi="Arial" w:cs="Arial"/>
                        <w:b/>
                        <w:sz w:val="24"/>
                        <w:szCs w:val="24"/>
                      </w:rPr>
                      <w:t>No response or action</w:t>
                    </w:r>
                    <w:r w:rsidR="000714EE" w:rsidRPr="000714EE">
                      <w:rPr>
                        <w:rFonts w:ascii="Arial" w:hAnsi="Arial" w:cs="Arial"/>
                        <w:b/>
                        <w:sz w:val="24"/>
                        <w:szCs w:val="24"/>
                      </w:rPr>
                      <w:t>!</w:t>
                    </w:r>
                  </w:p>
                </w:txbxContent>
              </v:textbox>
            </v:shape>
            <v:shape id="_x0000_s1030" type="#_x0000_t202" style="position:absolute;left:8249;top:6134;width:3240;height:1094" fillcolor="white [3201]" strokecolor="#b2a1c7 [1943]" strokeweight="1pt">
              <v:fill color2="#ccc0d9 [1303]" focusposition="1" focussize="" focus="100%" type="gradient"/>
              <v:shadow on="t" type="perspective" color="#3f3151 [1607]" opacity=".5" offset="1pt" offset2="-3pt"/>
              <v:textbox style="mso-next-textbox:#_x0000_s1030">
                <w:txbxContent>
                  <w:p w:rsidR="000714EE" w:rsidRDefault="000714EE" w:rsidP="000714EE">
                    <w:pPr>
                      <w:jc w:val="center"/>
                    </w:pPr>
                    <w:r w:rsidRPr="000A1F50">
                      <w:rPr>
                        <w:rFonts w:ascii="Arial" w:hAnsi="Arial" w:cs="Arial"/>
                        <w:b/>
                        <w:i/>
                        <w:sz w:val="24"/>
                        <w:szCs w:val="24"/>
                      </w:rPr>
                      <w:t>Contact</w:t>
                    </w:r>
                    <w:r w:rsidRPr="00151D68">
                      <w:rPr>
                        <w:rFonts w:ascii="Arial" w:hAnsi="Arial" w:cs="Arial"/>
                        <w:i/>
                        <w:sz w:val="24"/>
                        <w:szCs w:val="24"/>
                      </w:rPr>
                      <w:t xml:space="preserve"> </w:t>
                    </w:r>
                    <w:r>
                      <w:rPr>
                        <w:rFonts w:ascii="Arial" w:hAnsi="Arial" w:cs="Arial"/>
                        <w:i/>
                        <w:sz w:val="24"/>
                        <w:szCs w:val="24"/>
                      </w:rPr>
                      <w:t>British Canoeing Regional Development Team Chair</w:t>
                    </w:r>
                  </w:p>
                  <w:p w:rsidR="000714EE" w:rsidRDefault="000714EE"/>
                </w:txbxContent>
              </v:textbox>
            </v:shape>
            <v:shape id="_x0000_s1031" type="#_x0000_t202" style="position:absolute;left:8173;top:7906;width:3449;height:416" fillcolor="white [3201]" strokecolor="#95b3d7 [1940]" strokeweight="1pt">
              <v:fill color2="#b8cce4 [1300]" focusposition="1" focussize="" focus="100%" type="gradient"/>
              <v:shadow on="t" type="perspective" color="#243f60 [1604]" opacity=".5" offset="1pt" offset2="-3pt"/>
              <v:textbox style="mso-next-textbox:#_x0000_s1031">
                <w:txbxContent>
                  <w:p w:rsidR="000714EE" w:rsidRPr="000714EE" w:rsidRDefault="000714EE" w:rsidP="000714EE">
                    <w:pPr>
                      <w:jc w:val="center"/>
                      <w:rPr>
                        <w:rFonts w:ascii="Arial" w:hAnsi="Arial" w:cs="Arial"/>
                        <w:b/>
                        <w:sz w:val="24"/>
                        <w:szCs w:val="24"/>
                      </w:rPr>
                    </w:pPr>
                    <w:r w:rsidRPr="000714EE">
                      <w:rPr>
                        <w:rFonts w:ascii="Arial" w:hAnsi="Arial" w:cs="Arial"/>
                        <w:b/>
                        <w:sz w:val="24"/>
                        <w:szCs w:val="24"/>
                      </w:rPr>
                      <w:t>No response or action!</w:t>
                    </w:r>
                  </w:p>
                </w:txbxContent>
              </v:textbox>
            </v:shape>
            <v:shape id="_x0000_s1032" type="#_x0000_t202" style="position:absolute;left:8012;top:9083;width:3752;height:3711" fillcolor="#c2d69b [1942]" strokecolor="#c2d69b [1942]" strokeweight="1pt">
              <v:fill color2="#eaf1dd [662]" angle="-45" focus="-50%" type="gradient"/>
              <v:shadow on="t" type="perspective" color="#4e6128 [1606]" opacity=".5" offset="1pt" offset2="-3pt"/>
              <v:textbox>
                <w:txbxContent>
                  <w:p w:rsidR="000714EE" w:rsidRPr="008A0B47" w:rsidRDefault="000714EE" w:rsidP="000714EE">
                    <w:pPr>
                      <w:jc w:val="center"/>
                      <w:rPr>
                        <w:rFonts w:ascii="Arial" w:hAnsi="Arial" w:cs="Arial"/>
                        <w:i/>
                      </w:rPr>
                    </w:pPr>
                    <w:r w:rsidRPr="008A0B47">
                      <w:rPr>
                        <w:rFonts w:ascii="Arial" w:hAnsi="Arial" w:cs="Arial"/>
                        <w:b/>
                        <w:i/>
                      </w:rPr>
                      <w:t>Contact</w:t>
                    </w:r>
                    <w:r w:rsidRPr="008A0B47">
                      <w:rPr>
                        <w:rFonts w:ascii="Arial" w:hAnsi="Arial" w:cs="Arial"/>
                        <w:i/>
                      </w:rPr>
                      <w:t xml:space="preserve"> British Canoeing</w:t>
                    </w:r>
                  </w:p>
                  <w:p w:rsidR="000714EE" w:rsidRPr="008A0B47" w:rsidRDefault="000714EE" w:rsidP="000714EE">
                    <w:pPr>
                      <w:jc w:val="center"/>
                      <w:rPr>
                        <w:rFonts w:ascii="Arial" w:hAnsi="Arial" w:cs="Arial"/>
                        <w:i/>
                      </w:rPr>
                    </w:pPr>
                    <w:r w:rsidRPr="008A0B47">
                      <w:rPr>
                        <w:rFonts w:ascii="Arial" w:hAnsi="Arial" w:cs="Arial"/>
                        <w:b/>
                        <w:color w:val="548DD4" w:themeColor="text2" w:themeTint="99"/>
                      </w:rPr>
                      <w:t>Chantelle Grundy</w:t>
                    </w:r>
                    <w:r w:rsidRPr="008A0B47">
                      <w:rPr>
                        <w:rFonts w:ascii="Arial" w:hAnsi="Arial" w:cs="Arial"/>
                      </w:rPr>
                      <w:t xml:space="preserve"> </w:t>
                    </w:r>
                    <w:r w:rsidRPr="008A0B47">
                      <w:rPr>
                        <w:rFonts w:ascii="Arial" w:hAnsi="Arial" w:cs="Arial"/>
                        <w:i/>
                      </w:rPr>
                      <w:t>Access &amp; Environment Officer, Places to Paddle</w:t>
                    </w:r>
                  </w:p>
                  <w:p w:rsidR="000714EE" w:rsidRPr="008A0B47" w:rsidRDefault="000714EE" w:rsidP="000714EE">
                    <w:pPr>
                      <w:rPr>
                        <w:rFonts w:ascii="Arial" w:hAnsi="Arial" w:cs="Arial"/>
                        <w:b/>
                      </w:rPr>
                    </w:pPr>
                    <w:r w:rsidRPr="008A0B47">
                      <w:rPr>
                        <w:rFonts w:ascii="Arial" w:hAnsi="Arial" w:cs="Arial"/>
                        <w:b/>
                        <w:color w:val="548DD4" w:themeColor="text2" w:themeTint="99"/>
                      </w:rPr>
                      <w:t xml:space="preserve">Tel: </w:t>
                    </w:r>
                    <w:r w:rsidRPr="008A0B47">
                      <w:rPr>
                        <w:rFonts w:ascii="Arial" w:hAnsi="Arial" w:cs="Arial"/>
                        <w:i/>
                      </w:rPr>
                      <w:t>01158968837</w:t>
                    </w:r>
                  </w:p>
                  <w:p w:rsidR="000714EE" w:rsidRPr="008A0B47" w:rsidRDefault="000714EE" w:rsidP="000714EE">
                    <w:pPr>
                      <w:rPr>
                        <w:rFonts w:ascii="Arial" w:hAnsi="Arial" w:cs="Arial"/>
                      </w:rPr>
                    </w:pPr>
                    <w:r w:rsidRPr="008A0B47">
                      <w:rPr>
                        <w:rFonts w:ascii="Arial" w:hAnsi="Arial" w:cs="Arial"/>
                        <w:b/>
                        <w:color w:val="0070C0"/>
                      </w:rPr>
                      <w:t xml:space="preserve">Mobile: </w:t>
                    </w:r>
                    <w:r w:rsidRPr="008A0B47">
                      <w:rPr>
                        <w:rFonts w:ascii="Arial" w:hAnsi="Arial" w:cs="Arial"/>
                        <w:i/>
                      </w:rPr>
                      <w:t>07794051286</w:t>
                    </w:r>
                  </w:p>
                  <w:p w:rsidR="008A154D" w:rsidRPr="008A0B47" w:rsidRDefault="008A154D" w:rsidP="000714EE">
                    <w:pPr>
                      <w:rPr>
                        <w:rFonts w:ascii="Arial" w:hAnsi="Arial" w:cs="Arial"/>
                        <w:i/>
                      </w:rPr>
                    </w:pPr>
                    <w:r w:rsidRPr="008A0B47">
                      <w:rPr>
                        <w:rFonts w:ascii="Arial" w:hAnsi="Arial" w:cs="Arial"/>
                        <w:b/>
                        <w:color w:val="0070C0"/>
                      </w:rPr>
                      <w:t xml:space="preserve">Email: </w:t>
                    </w:r>
                    <w:r w:rsidRPr="008A0B47">
                      <w:rPr>
                        <w:rFonts w:ascii="Arial" w:hAnsi="Arial" w:cs="Arial"/>
                        <w:i/>
                      </w:rPr>
                      <w:t>chantelle.grundy@britishcanoeing.org.uk</w:t>
                    </w:r>
                  </w:p>
                  <w:p w:rsidR="008A154D" w:rsidRDefault="008A154D" w:rsidP="000714EE">
                    <w:pPr>
                      <w:rPr>
                        <w:rFonts w:ascii="Arial" w:hAnsi="Arial" w:cs="Arial"/>
                        <w:sz w:val="24"/>
                        <w:szCs w:val="24"/>
                      </w:rPr>
                    </w:pPr>
                  </w:p>
                  <w:p w:rsidR="008A154D" w:rsidRPr="000714EE" w:rsidRDefault="008A154D" w:rsidP="000714EE">
                    <w:pPr>
                      <w:rPr>
                        <w:rFonts w:ascii="Arial" w:hAnsi="Arial" w:cs="Arial"/>
                        <w:color w:val="0070C0"/>
                        <w:sz w:val="24"/>
                        <w:szCs w:val="24"/>
                      </w:rPr>
                    </w:pPr>
                  </w:p>
                </w:txbxContent>
              </v:textbox>
            </v:shape>
            <v:shape id="_x0000_s1033" type="#_x0000_t202" style="position:absolute;left:334;top:4168;width:6838;height:2402" fillcolor="white [3201]" strokecolor="#666 [1936]" strokeweight="1pt">
              <v:fill color2="#999 [1296]" focusposition="1" focussize="" focus="100%" type="gradient"/>
              <v:shadow on="t" type="perspective" color="#7f7f7f [1601]" opacity=".5" offset="1pt" offset2="-3pt"/>
              <v:textbox>
                <w:txbxContent>
                  <w:p w:rsidR="008A154D" w:rsidRDefault="008A154D" w:rsidP="000A1F50">
                    <w:pPr>
                      <w:jc w:val="center"/>
                      <w:rPr>
                        <w:rFonts w:ascii="Arial" w:hAnsi="Arial" w:cs="Arial"/>
                        <w:b/>
                        <w:sz w:val="24"/>
                        <w:szCs w:val="24"/>
                      </w:rPr>
                    </w:pPr>
                    <w:r w:rsidRPr="008A154D">
                      <w:rPr>
                        <w:rFonts w:ascii="Arial" w:hAnsi="Arial" w:cs="Arial"/>
                        <w:b/>
                        <w:sz w:val="24"/>
                        <w:szCs w:val="24"/>
                      </w:rPr>
                      <w:t>Challenging Issues:</w:t>
                    </w:r>
                  </w:p>
                  <w:p w:rsidR="008A154D" w:rsidRPr="008A154D" w:rsidRDefault="008A154D" w:rsidP="008A154D">
                    <w:pPr>
                      <w:pStyle w:val="ListParagraph"/>
                      <w:numPr>
                        <w:ilvl w:val="0"/>
                        <w:numId w:val="1"/>
                      </w:numPr>
                      <w:rPr>
                        <w:rFonts w:ascii="Arial" w:hAnsi="Arial" w:cs="Arial"/>
                        <w:sz w:val="24"/>
                        <w:szCs w:val="24"/>
                      </w:rPr>
                    </w:pPr>
                    <w:r>
                      <w:rPr>
                        <w:rFonts w:ascii="Arial" w:hAnsi="Arial" w:cs="Arial"/>
                        <w:i/>
                        <w:sz w:val="24"/>
                        <w:szCs w:val="24"/>
                      </w:rPr>
                      <w:t>RDT are volunteers &amp; have limited time to address issue.</w:t>
                    </w:r>
                  </w:p>
                  <w:p w:rsidR="008A154D" w:rsidRPr="00C77B16" w:rsidRDefault="008A154D" w:rsidP="008A154D">
                    <w:pPr>
                      <w:pStyle w:val="ListParagraph"/>
                      <w:numPr>
                        <w:ilvl w:val="0"/>
                        <w:numId w:val="1"/>
                      </w:numPr>
                      <w:rPr>
                        <w:rFonts w:ascii="Arial" w:hAnsi="Arial" w:cs="Arial"/>
                        <w:sz w:val="24"/>
                        <w:szCs w:val="24"/>
                      </w:rPr>
                    </w:pPr>
                    <w:r>
                      <w:rPr>
                        <w:rFonts w:ascii="Arial" w:hAnsi="Arial" w:cs="Arial"/>
                        <w:i/>
                        <w:sz w:val="24"/>
                        <w:szCs w:val="24"/>
                      </w:rPr>
                      <w:t>British Canoeing staff ha</w:t>
                    </w:r>
                    <w:r w:rsidR="000A1F50">
                      <w:rPr>
                        <w:rFonts w:ascii="Arial" w:hAnsi="Arial" w:cs="Arial"/>
                        <w:i/>
                        <w:sz w:val="24"/>
                        <w:szCs w:val="24"/>
                      </w:rPr>
                      <w:t>s</w:t>
                    </w:r>
                    <w:r>
                      <w:rPr>
                        <w:rFonts w:ascii="Arial" w:hAnsi="Arial" w:cs="Arial"/>
                        <w:i/>
                        <w:sz w:val="24"/>
                        <w:szCs w:val="24"/>
                      </w:rPr>
                      <w:t xml:space="preserve"> a huge “Workload” and limited time to address each issue. </w:t>
                    </w:r>
                  </w:p>
                  <w:p w:rsidR="00C77B16" w:rsidRPr="008A154D" w:rsidRDefault="00C77B16" w:rsidP="008A154D">
                    <w:pPr>
                      <w:pStyle w:val="ListParagraph"/>
                      <w:numPr>
                        <w:ilvl w:val="0"/>
                        <w:numId w:val="1"/>
                      </w:numPr>
                      <w:rPr>
                        <w:rFonts w:ascii="Arial" w:hAnsi="Arial" w:cs="Arial"/>
                        <w:sz w:val="24"/>
                        <w:szCs w:val="24"/>
                      </w:rPr>
                    </w:pPr>
                    <w:r>
                      <w:rPr>
                        <w:rFonts w:ascii="Arial" w:hAnsi="Arial" w:cs="Arial"/>
                        <w:i/>
                        <w:sz w:val="24"/>
                        <w:szCs w:val="24"/>
                      </w:rPr>
                      <w:t xml:space="preserve">As a result </w:t>
                    </w:r>
                    <w:r w:rsidRPr="00C77B16">
                      <w:rPr>
                        <w:rFonts w:ascii="Arial" w:hAnsi="Arial" w:cs="Arial"/>
                        <w:b/>
                        <w:i/>
                        <w:color w:val="FF0000"/>
                        <w:sz w:val="24"/>
                        <w:szCs w:val="24"/>
                      </w:rPr>
                      <w:t>“No”</w:t>
                    </w:r>
                    <w:r>
                      <w:rPr>
                        <w:rFonts w:ascii="Arial" w:hAnsi="Arial" w:cs="Arial"/>
                        <w:i/>
                        <w:sz w:val="24"/>
                        <w:szCs w:val="24"/>
                      </w:rPr>
                      <w:t xml:space="preserve"> action taken</w:t>
                    </w:r>
                    <w:r w:rsidR="008620D2">
                      <w:rPr>
                        <w:rFonts w:ascii="Arial" w:hAnsi="Arial" w:cs="Arial"/>
                        <w:i/>
                        <w:sz w:val="24"/>
                        <w:szCs w:val="24"/>
                      </w:rPr>
                      <w:t>, it may be necessary to inform organisational hierarchy</w:t>
                    </w:r>
                    <w:r w:rsidR="008A0B47">
                      <w:rPr>
                        <w:rFonts w:ascii="Arial" w:hAnsi="Arial" w:cs="Arial"/>
                        <w:i/>
                        <w:sz w:val="24"/>
                        <w:szCs w:val="24"/>
                      </w:rPr>
                      <w:t xml:space="preserve"> as a last resort</w:t>
                    </w:r>
                    <w:r w:rsidR="008620D2">
                      <w:rPr>
                        <w:rFonts w:ascii="Arial" w:hAnsi="Arial" w:cs="Arial"/>
                        <w:i/>
                        <w:sz w:val="24"/>
                        <w:szCs w:val="24"/>
                      </w:rPr>
                      <w:t>!</w:t>
                    </w:r>
                  </w:p>
                </w:txbxContent>
              </v:textbox>
            </v:shape>
            <v:shape id="_x0000_s1035" type="#_x0000_t202" style="position:absolute;left:334;top:6868;width:6838;height:9363;mso-width-relative:margin;mso-height-relative:margin" fillcolor="#95b3d7 [1940]" strokecolor="#4f81bd [3204]" strokeweight="1pt">
              <v:fill color2="#4f81bd [3204]" focus="50%" type="gradient"/>
              <v:shadow on="t" type="perspective" color="#243f60 [1604]" offset="1pt" offset2="-3pt"/>
              <v:textbox>
                <w:txbxContent>
                  <w:p w:rsidR="001E77F0" w:rsidRDefault="001E77F0" w:rsidP="001E77F0">
                    <w:pPr>
                      <w:jc w:val="center"/>
                      <w:rPr>
                        <w:rFonts w:ascii="Arial" w:hAnsi="Arial" w:cs="Arial"/>
                        <w:b/>
                        <w:i/>
                        <w:sz w:val="24"/>
                        <w:szCs w:val="24"/>
                      </w:rPr>
                    </w:pPr>
                    <w:r>
                      <w:rPr>
                        <w:rFonts w:ascii="Arial" w:hAnsi="Arial" w:cs="Arial"/>
                        <w:b/>
                        <w:i/>
                        <w:sz w:val="24"/>
                        <w:szCs w:val="24"/>
                      </w:rPr>
                      <w:t>Action:</w:t>
                    </w:r>
                  </w:p>
                  <w:p w:rsidR="001E77F0" w:rsidRPr="006B29FC" w:rsidRDefault="00C77B16" w:rsidP="001E77F0">
                    <w:pPr>
                      <w:pStyle w:val="ListParagraph"/>
                      <w:numPr>
                        <w:ilvl w:val="0"/>
                        <w:numId w:val="3"/>
                      </w:numPr>
                      <w:rPr>
                        <w:rFonts w:ascii="Arial" w:hAnsi="Arial" w:cs="Arial"/>
                        <w:i/>
                        <w:sz w:val="24"/>
                        <w:szCs w:val="24"/>
                      </w:rPr>
                    </w:pPr>
                    <w:r>
                      <w:rPr>
                        <w:rFonts w:ascii="Arial" w:hAnsi="Arial" w:cs="Arial"/>
                        <w:i/>
                        <w:sz w:val="24"/>
                        <w:szCs w:val="24"/>
                      </w:rPr>
                      <w:t>It is extremely important to e</w:t>
                    </w:r>
                    <w:r w:rsidR="006B29FC" w:rsidRPr="006B29FC">
                      <w:rPr>
                        <w:rFonts w:ascii="Arial" w:hAnsi="Arial" w:cs="Arial"/>
                        <w:i/>
                        <w:sz w:val="24"/>
                        <w:szCs w:val="24"/>
                      </w:rPr>
                      <w:t xml:space="preserve">stablish a local paddler </w:t>
                    </w:r>
                    <w:r w:rsidR="006B29FC" w:rsidRPr="00DE2F72">
                      <w:rPr>
                        <w:rFonts w:ascii="Arial" w:hAnsi="Arial" w:cs="Arial"/>
                        <w:b/>
                        <w:i/>
                        <w:color w:val="FF0000"/>
                        <w:sz w:val="24"/>
                        <w:szCs w:val="24"/>
                      </w:rPr>
                      <w:t>(Retire</w:t>
                    </w:r>
                    <w:r w:rsidR="00DE2F72">
                      <w:rPr>
                        <w:rFonts w:ascii="Arial" w:hAnsi="Arial" w:cs="Arial"/>
                        <w:b/>
                        <w:i/>
                        <w:color w:val="FF0000"/>
                        <w:sz w:val="24"/>
                        <w:szCs w:val="24"/>
                      </w:rPr>
                      <w:t>d</w:t>
                    </w:r>
                    <w:r w:rsidR="006B29FC" w:rsidRPr="00DE2F72">
                      <w:rPr>
                        <w:rFonts w:ascii="Arial" w:hAnsi="Arial" w:cs="Arial"/>
                        <w:b/>
                        <w:i/>
                        <w:color w:val="FF0000"/>
                        <w:sz w:val="24"/>
                        <w:szCs w:val="24"/>
                      </w:rPr>
                      <w:t xml:space="preserve"> person)</w:t>
                    </w:r>
                    <w:r w:rsidR="006B29FC" w:rsidRPr="006B29FC">
                      <w:rPr>
                        <w:rFonts w:ascii="Arial" w:hAnsi="Arial" w:cs="Arial"/>
                        <w:i/>
                        <w:sz w:val="24"/>
                        <w:szCs w:val="24"/>
                      </w:rPr>
                      <w:t xml:space="preserve"> with time to co-ordinate.</w:t>
                    </w:r>
                  </w:p>
                  <w:p w:rsidR="006B29FC" w:rsidRDefault="006B29FC" w:rsidP="001E77F0">
                    <w:pPr>
                      <w:pStyle w:val="ListParagraph"/>
                      <w:numPr>
                        <w:ilvl w:val="0"/>
                        <w:numId w:val="3"/>
                      </w:numPr>
                      <w:rPr>
                        <w:rFonts w:ascii="Arial" w:hAnsi="Arial" w:cs="Arial"/>
                        <w:i/>
                        <w:sz w:val="24"/>
                        <w:szCs w:val="24"/>
                      </w:rPr>
                    </w:pPr>
                    <w:r w:rsidRPr="006B29FC">
                      <w:rPr>
                        <w:rFonts w:ascii="Arial" w:hAnsi="Arial" w:cs="Arial"/>
                        <w:i/>
                        <w:sz w:val="24"/>
                        <w:szCs w:val="24"/>
                      </w:rPr>
                      <w:t>Create a questionnaire.</w:t>
                    </w:r>
                    <w:r w:rsidR="008620D2">
                      <w:rPr>
                        <w:rFonts w:ascii="Arial" w:hAnsi="Arial" w:cs="Arial"/>
                        <w:i/>
                        <w:sz w:val="24"/>
                        <w:szCs w:val="24"/>
                      </w:rPr>
                      <w:t xml:space="preserve"> </w:t>
                    </w:r>
                    <w:r w:rsidRPr="00DE2F72">
                      <w:rPr>
                        <w:rFonts w:ascii="Arial" w:hAnsi="Arial" w:cs="Arial"/>
                        <w:b/>
                        <w:i/>
                        <w:color w:val="FF0000"/>
                        <w:sz w:val="24"/>
                        <w:szCs w:val="24"/>
                      </w:rPr>
                      <w:t xml:space="preserve">Ask Chantelle for </w:t>
                    </w:r>
                    <w:r w:rsidR="00276F2A" w:rsidRPr="00DE2F72">
                      <w:rPr>
                        <w:rFonts w:ascii="Arial" w:hAnsi="Arial" w:cs="Arial"/>
                        <w:b/>
                        <w:i/>
                        <w:color w:val="FF0000"/>
                        <w:sz w:val="24"/>
                        <w:szCs w:val="24"/>
                      </w:rPr>
                      <w:t xml:space="preserve">the </w:t>
                    </w:r>
                    <w:r w:rsidRPr="00DE2F72">
                      <w:rPr>
                        <w:rFonts w:ascii="Arial" w:hAnsi="Arial" w:cs="Arial"/>
                        <w:b/>
                        <w:i/>
                        <w:color w:val="FF0000"/>
                        <w:sz w:val="24"/>
                        <w:szCs w:val="24"/>
                      </w:rPr>
                      <w:t>one on file</w:t>
                    </w:r>
                    <w:r w:rsidR="00276F2A" w:rsidRPr="00DE2F72">
                      <w:rPr>
                        <w:rFonts w:ascii="Arial" w:hAnsi="Arial" w:cs="Arial"/>
                        <w:b/>
                        <w:i/>
                        <w:color w:val="FF0000"/>
                        <w:sz w:val="24"/>
                        <w:szCs w:val="24"/>
                      </w:rPr>
                      <w:t xml:space="preserve"> used for Ironbridge</w:t>
                    </w:r>
                    <w:r w:rsidR="00DE2F72">
                      <w:rPr>
                        <w:rFonts w:ascii="Arial" w:hAnsi="Arial" w:cs="Arial"/>
                        <w:i/>
                        <w:color w:val="FF0000"/>
                        <w:sz w:val="24"/>
                        <w:szCs w:val="24"/>
                      </w:rPr>
                      <w:t xml:space="preserve"> – </w:t>
                    </w:r>
                    <w:r w:rsidR="00DE2F72" w:rsidRPr="00DE2F72">
                      <w:rPr>
                        <w:rFonts w:ascii="Arial" w:hAnsi="Arial" w:cs="Arial"/>
                        <w:b/>
                        <w:i/>
                        <w:color w:val="FF0000"/>
                        <w:sz w:val="24"/>
                        <w:szCs w:val="24"/>
                      </w:rPr>
                      <w:t>see Appendix 1</w:t>
                    </w:r>
                  </w:p>
                  <w:p w:rsidR="00276F2A" w:rsidRDefault="00DE2F72" w:rsidP="001E77F0">
                    <w:pPr>
                      <w:pStyle w:val="ListParagraph"/>
                      <w:numPr>
                        <w:ilvl w:val="0"/>
                        <w:numId w:val="3"/>
                      </w:numPr>
                      <w:rPr>
                        <w:rFonts w:ascii="Arial" w:hAnsi="Arial" w:cs="Arial"/>
                        <w:i/>
                        <w:sz w:val="24"/>
                        <w:szCs w:val="24"/>
                      </w:rPr>
                    </w:pPr>
                    <w:r>
                      <w:rPr>
                        <w:rFonts w:ascii="Arial" w:hAnsi="Arial" w:cs="Arial"/>
                        <w:i/>
                        <w:sz w:val="24"/>
                        <w:szCs w:val="24"/>
                      </w:rPr>
                      <w:t xml:space="preserve">Obtain </w:t>
                    </w:r>
                    <w:proofErr w:type="gramStart"/>
                    <w:r>
                      <w:rPr>
                        <w:rFonts w:ascii="Arial" w:hAnsi="Arial" w:cs="Arial"/>
                        <w:i/>
                        <w:sz w:val="24"/>
                        <w:szCs w:val="24"/>
                      </w:rPr>
                      <w:t>a</w:t>
                    </w:r>
                    <w:proofErr w:type="gramEnd"/>
                    <w:r>
                      <w:rPr>
                        <w:rFonts w:ascii="Arial" w:hAnsi="Arial" w:cs="Arial"/>
                        <w:i/>
                        <w:sz w:val="24"/>
                        <w:szCs w:val="24"/>
                      </w:rPr>
                      <w:t xml:space="preserve"> OS Data Map. </w:t>
                    </w:r>
                    <w:r>
                      <w:rPr>
                        <w:rFonts w:ascii="Arial" w:hAnsi="Arial" w:cs="Arial"/>
                        <w:b/>
                        <w:i/>
                        <w:color w:val="FF0000"/>
                        <w:sz w:val="24"/>
                        <w:szCs w:val="24"/>
                      </w:rPr>
                      <w:t>- see Appendix 2</w:t>
                    </w:r>
                  </w:p>
                  <w:p w:rsidR="00DE2F72" w:rsidRDefault="00E41582" w:rsidP="001E77F0">
                    <w:pPr>
                      <w:pStyle w:val="ListParagraph"/>
                      <w:numPr>
                        <w:ilvl w:val="0"/>
                        <w:numId w:val="3"/>
                      </w:numPr>
                      <w:rPr>
                        <w:rFonts w:ascii="Arial" w:hAnsi="Arial" w:cs="Arial"/>
                        <w:i/>
                        <w:sz w:val="24"/>
                        <w:szCs w:val="24"/>
                      </w:rPr>
                    </w:pPr>
                    <w:r>
                      <w:rPr>
                        <w:rFonts w:ascii="Arial" w:hAnsi="Arial" w:cs="Arial"/>
                        <w:i/>
                        <w:sz w:val="24"/>
                        <w:szCs w:val="24"/>
                      </w:rPr>
                      <w:t xml:space="preserve">Set up a “Digital” brief and link to questionnaire &amp; map </w:t>
                    </w:r>
                    <w:r w:rsidR="00EC236C" w:rsidRPr="00EC236C">
                      <w:rPr>
                        <w:rFonts w:ascii="Arial" w:hAnsi="Arial" w:cs="Arial"/>
                        <w:b/>
                        <w:i/>
                        <w:color w:val="FF0000"/>
                        <w:sz w:val="24"/>
                        <w:szCs w:val="24"/>
                      </w:rPr>
                      <w:t>– see Appendix 3</w:t>
                    </w:r>
                    <w:r w:rsidR="00EC236C">
                      <w:rPr>
                        <w:rFonts w:ascii="Arial" w:hAnsi="Arial" w:cs="Arial"/>
                        <w:i/>
                        <w:color w:val="FF0000"/>
                        <w:sz w:val="24"/>
                        <w:szCs w:val="24"/>
                      </w:rPr>
                      <w:t xml:space="preserve"> </w:t>
                    </w:r>
                    <w:r w:rsidR="002C47A8">
                      <w:rPr>
                        <w:rFonts w:ascii="Arial" w:hAnsi="Arial" w:cs="Arial"/>
                        <w:i/>
                        <w:color w:val="FF0000"/>
                        <w:sz w:val="24"/>
                        <w:szCs w:val="24"/>
                      </w:rPr>
                      <w:t xml:space="preserve">&amp; 4 </w:t>
                    </w:r>
                    <w:r>
                      <w:rPr>
                        <w:rFonts w:ascii="Arial" w:hAnsi="Arial" w:cs="Arial"/>
                        <w:i/>
                        <w:sz w:val="24"/>
                        <w:szCs w:val="24"/>
                      </w:rPr>
                      <w:t xml:space="preserve">by British Canoeing in order to publicize the “Access” issue nationally and for evidence respondents to post back. </w:t>
                    </w:r>
                    <w:r>
                      <w:rPr>
                        <w:rFonts w:ascii="Arial" w:hAnsi="Arial" w:cs="Arial"/>
                        <w:b/>
                        <w:i/>
                        <w:color w:val="FF0000"/>
                        <w:sz w:val="24"/>
                        <w:szCs w:val="24"/>
                      </w:rPr>
                      <w:t>Over 20 years usage of access point is essential for (DMMO)</w:t>
                    </w:r>
                  </w:p>
                  <w:p w:rsidR="008620D2" w:rsidRDefault="008620D2" w:rsidP="001E77F0">
                    <w:pPr>
                      <w:pStyle w:val="ListParagraph"/>
                      <w:numPr>
                        <w:ilvl w:val="0"/>
                        <w:numId w:val="3"/>
                      </w:numPr>
                      <w:rPr>
                        <w:rFonts w:ascii="Arial" w:hAnsi="Arial" w:cs="Arial"/>
                        <w:i/>
                        <w:sz w:val="24"/>
                        <w:szCs w:val="24"/>
                      </w:rPr>
                    </w:pPr>
                    <w:r>
                      <w:rPr>
                        <w:rFonts w:ascii="Arial" w:hAnsi="Arial" w:cs="Arial"/>
                        <w:i/>
                        <w:sz w:val="24"/>
                        <w:szCs w:val="24"/>
                      </w:rPr>
                      <w:t>Contact</w:t>
                    </w:r>
                    <w:r w:rsidRPr="008620D2">
                      <w:rPr>
                        <w:rFonts w:ascii="Arial" w:hAnsi="Arial" w:cs="Arial"/>
                        <w:i/>
                        <w:sz w:val="24"/>
                        <w:szCs w:val="24"/>
                      </w:rPr>
                      <w:t xml:space="preserve"> </w:t>
                    </w:r>
                    <w:r>
                      <w:rPr>
                        <w:rFonts w:ascii="Arial" w:hAnsi="Arial" w:cs="Arial"/>
                        <w:i/>
                        <w:sz w:val="24"/>
                        <w:szCs w:val="24"/>
                      </w:rPr>
                      <w:t>British Canoeing Regional Development Team Chair to inform of action and request them to contact &amp; inform local clubs of action.</w:t>
                    </w:r>
                  </w:p>
                  <w:p w:rsidR="00276F2A" w:rsidRPr="00E41582" w:rsidRDefault="00DE2F72" w:rsidP="001E77F0">
                    <w:pPr>
                      <w:pStyle w:val="ListParagraph"/>
                      <w:numPr>
                        <w:ilvl w:val="0"/>
                        <w:numId w:val="3"/>
                      </w:numPr>
                      <w:rPr>
                        <w:rFonts w:ascii="Arial" w:hAnsi="Arial" w:cs="Arial"/>
                        <w:i/>
                        <w:sz w:val="24"/>
                        <w:szCs w:val="24"/>
                      </w:rPr>
                    </w:pPr>
                    <w:r>
                      <w:rPr>
                        <w:rFonts w:ascii="Arial" w:hAnsi="Arial" w:cs="Arial"/>
                        <w:i/>
                        <w:sz w:val="24"/>
                        <w:szCs w:val="24"/>
                      </w:rPr>
                      <w:t>Contact local paddler Network and clubs by email</w:t>
                    </w:r>
                    <w:r w:rsidR="00E41582">
                      <w:rPr>
                        <w:rFonts w:ascii="Arial" w:hAnsi="Arial" w:cs="Arial"/>
                        <w:i/>
                        <w:sz w:val="24"/>
                        <w:szCs w:val="24"/>
                      </w:rPr>
                      <w:t xml:space="preserve">, text, </w:t>
                    </w:r>
                    <w:r w:rsidR="00600D8E">
                      <w:rPr>
                        <w:rFonts w:ascii="Arial" w:hAnsi="Arial" w:cs="Arial"/>
                        <w:i/>
                        <w:sz w:val="24"/>
                        <w:szCs w:val="24"/>
                      </w:rPr>
                      <w:t>messenger</w:t>
                    </w:r>
                    <w:r>
                      <w:rPr>
                        <w:rFonts w:ascii="Arial" w:hAnsi="Arial" w:cs="Arial"/>
                        <w:i/>
                        <w:sz w:val="24"/>
                        <w:szCs w:val="24"/>
                      </w:rPr>
                      <w:t xml:space="preserve"> or phone</w:t>
                    </w:r>
                    <w:r w:rsidR="00E41582">
                      <w:rPr>
                        <w:rFonts w:ascii="Arial" w:hAnsi="Arial" w:cs="Arial"/>
                        <w:i/>
                        <w:sz w:val="24"/>
                        <w:szCs w:val="24"/>
                      </w:rPr>
                      <w:t xml:space="preserve"> to inform them of current situation.</w:t>
                    </w:r>
                    <w:r w:rsidR="00E41582">
                      <w:rPr>
                        <w:rFonts w:ascii="Arial" w:hAnsi="Arial" w:cs="Arial"/>
                        <w:b/>
                        <w:i/>
                        <w:color w:val="FF0000"/>
                        <w:sz w:val="24"/>
                        <w:szCs w:val="24"/>
                      </w:rPr>
                      <w:t>(Email link)</w:t>
                    </w:r>
                  </w:p>
                  <w:p w:rsidR="00E41582" w:rsidRDefault="00600D8E" w:rsidP="001E77F0">
                    <w:pPr>
                      <w:pStyle w:val="ListParagraph"/>
                      <w:numPr>
                        <w:ilvl w:val="0"/>
                        <w:numId w:val="3"/>
                      </w:numPr>
                      <w:rPr>
                        <w:rFonts w:ascii="Arial" w:hAnsi="Arial" w:cs="Arial"/>
                        <w:i/>
                        <w:sz w:val="24"/>
                        <w:szCs w:val="24"/>
                      </w:rPr>
                    </w:pPr>
                    <w:r>
                      <w:rPr>
                        <w:rFonts w:ascii="Arial" w:hAnsi="Arial" w:cs="Arial"/>
                        <w:i/>
                        <w:sz w:val="24"/>
                        <w:szCs w:val="24"/>
                      </w:rPr>
                      <w:t>Create a spreadsheet to monitor progress; who’s been contacted by whom, what respondents have returned evident, how many years have they used the location, e.g. more than 20+</w:t>
                    </w:r>
                  </w:p>
                  <w:p w:rsidR="00F57CD0" w:rsidRDefault="00F57CD0" w:rsidP="001E77F0">
                    <w:pPr>
                      <w:pStyle w:val="ListParagraph"/>
                      <w:numPr>
                        <w:ilvl w:val="0"/>
                        <w:numId w:val="3"/>
                      </w:numPr>
                      <w:rPr>
                        <w:rFonts w:ascii="Arial" w:hAnsi="Arial" w:cs="Arial"/>
                        <w:i/>
                        <w:sz w:val="24"/>
                        <w:szCs w:val="24"/>
                      </w:rPr>
                    </w:pPr>
                    <w:r>
                      <w:rPr>
                        <w:rFonts w:ascii="Arial" w:hAnsi="Arial" w:cs="Arial"/>
                        <w:i/>
                        <w:sz w:val="24"/>
                        <w:szCs w:val="24"/>
                      </w:rPr>
                      <w:t xml:space="preserve">Follow up previous communication </w:t>
                    </w:r>
                    <w:r w:rsidR="008620D2">
                      <w:rPr>
                        <w:rFonts w:ascii="Arial" w:hAnsi="Arial" w:cs="Arial"/>
                        <w:i/>
                        <w:sz w:val="24"/>
                        <w:szCs w:val="24"/>
                      </w:rPr>
                      <w:t>with</w:t>
                    </w:r>
                    <w:r>
                      <w:rPr>
                        <w:rFonts w:ascii="Arial" w:hAnsi="Arial" w:cs="Arial"/>
                        <w:i/>
                        <w:sz w:val="24"/>
                        <w:szCs w:val="24"/>
                      </w:rPr>
                      <w:t xml:space="preserve"> respondents </w:t>
                    </w:r>
                    <w:r w:rsidR="008620D2">
                      <w:rPr>
                        <w:rFonts w:ascii="Arial" w:hAnsi="Arial" w:cs="Arial"/>
                        <w:i/>
                        <w:sz w:val="24"/>
                        <w:szCs w:val="24"/>
                      </w:rPr>
                      <w:t xml:space="preserve">that </w:t>
                    </w:r>
                    <w:r>
                      <w:rPr>
                        <w:rFonts w:ascii="Arial" w:hAnsi="Arial" w:cs="Arial"/>
                        <w:i/>
                        <w:sz w:val="24"/>
                        <w:szCs w:val="24"/>
                      </w:rPr>
                      <w:t xml:space="preserve">have </w:t>
                    </w:r>
                    <w:r w:rsidR="008620D2">
                      <w:rPr>
                        <w:rFonts w:ascii="Arial" w:hAnsi="Arial" w:cs="Arial"/>
                        <w:b/>
                        <w:i/>
                        <w:color w:val="FF0000"/>
                        <w:sz w:val="24"/>
                        <w:szCs w:val="24"/>
                      </w:rPr>
                      <w:t xml:space="preserve">not </w:t>
                    </w:r>
                    <w:r>
                      <w:rPr>
                        <w:rFonts w:ascii="Arial" w:hAnsi="Arial" w:cs="Arial"/>
                        <w:i/>
                        <w:sz w:val="24"/>
                        <w:szCs w:val="24"/>
                      </w:rPr>
                      <w:t>returned evidence.</w:t>
                    </w:r>
                  </w:p>
                  <w:p w:rsidR="00F57CD0" w:rsidRDefault="00F57CD0" w:rsidP="001E77F0">
                    <w:pPr>
                      <w:pStyle w:val="ListParagraph"/>
                      <w:numPr>
                        <w:ilvl w:val="0"/>
                        <w:numId w:val="3"/>
                      </w:numPr>
                      <w:rPr>
                        <w:rFonts w:ascii="Arial" w:hAnsi="Arial" w:cs="Arial"/>
                        <w:i/>
                        <w:sz w:val="24"/>
                        <w:szCs w:val="24"/>
                      </w:rPr>
                    </w:pPr>
                    <w:r>
                      <w:rPr>
                        <w:rFonts w:ascii="Arial" w:hAnsi="Arial" w:cs="Arial"/>
                        <w:i/>
                        <w:sz w:val="24"/>
                        <w:szCs w:val="24"/>
                      </w:rPr>
                      <w:t xml:space="preserve">Sufficient evidence gathered, British Canoeing to prepare </w:t>
                    </w:r>
                    <w:r>
                      <w:rPr>
                        <w:rFonts w:ascii="Arial" w:hAnsi="Arial" w:cs="Arial"/>
                        <w:b/>
                        <w:i/>
                        <w:color w:val="FF0000"/>
                        <w:sz w:val="24"/>
                        <w:szCs w:val="24"/>
                      </w:rPr>
                      <w:t xml:space="preserve">(DMMO) </w:t>
                    </w:r>
                    <w:r w:rsidRPr="00F57CD0">
                      <w:rPr>
                        <w:rFonts w:ascii="Arial" w:hAnsi="Arial" w:cs="Arial"/>
                        <w:i/>
                        <w:sz w:val="24"/>
                        <w:szCs w:val="24"/>
                      </w:rPr>
                      <w:t>and checked by</w:t>
                    </w:r>
                    <w:r>
                      <w:rPr>
                        <w:rFonts w:ascii="Arial" w:hAnsi="Arial" w:cs="Arial"/>
                        <w:i/>
                        <w:sz w:val="24"/>
                        <w:szCs w:val="24"/>
                      </w:rPr>
                      <w:t xml:space="preserve"> their solicitors before sending to Council and landowner involved in the Access Issue.</w:t>
                    </w:r>
                  </w:p>
                  <w:p w:rsidR="00F57CD0" w:rsidRPr="00C77B16" w:rsidRDefault="00F57CD0" w:rsidP="001E77F0">
                    <w:pPr>
                      <w:pStyle w:val="ListParagraph"/>
                      <w:numPr>
                        <w:ilvl w:val="0"/>
                        <w:numId w:val="3"/>
                      </w:numPr>
                      <w:rPr>
                        <w:rFonts w:ascii="Arial" w:hAnsi="Arial" w:cs="Arial"/>
                        <w:i/>
                        <w:sz w:val="24"/>
                        <w:szCs w:val="24"/>
                      </w:rPr>
                    </w:pPr>
                    <w:r w:rsidRPr="00C77B16">
                      <w:rPr>
                        <w:rFonts w:ascii="Arial" w:hAnsi="Arial" w:cs="Arial"/>
                        <w:i/>
                        <w:sz w:val="24"/>
                        <w:szCs w:val="24"/>
                      </w:rPr>
                      <w:t>Letter sent by British Canoeing to thank evidence contributors and keep them updated with progress.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8" type="#_x0000_t67" style="position:absolute;left:9720;top:7380;width:311;height:416">
              <v:textbox style="layout-flow:vertical-ideographic"/>
            </v:shape>
            <v:shape id="_x0000_s1039" type="#_x0000_t67" style="position:absolute;left:8198;top:2495;width:289;height:418;rotation:-3699349fd">
              <v:textbox style="layout-flow:vertical-ideographic"/>
            </v:shape>
            <v:shape id="_x0000_s1041" type="#_x0000_t67" style="position:absolute;left:9720;top:4431;width:290;height:402">
              <v:textbox style="layout-flow:vertical-ideographic"/>
            </v:shape>
            <v:shape id="_x0000_s1042" type="#_x0000_t67" style="position:absolute;left:9720;top:5543;width:290;height:402">
              <v:textbox style="layout-flow:vertical-ideographic"/>
            </v:shape>
            <v:shape id="_x0000_s1043" type="#_x0000_t67" style="position:absolute;left:9720;top:8529;width:311;height:416">
              <v:textbox style="layout-flow:vertical-ideographic"/>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4" type="#_x0000_t66" style="position:absolute;left:7283;top:10537;width:499;height:332"/>
            <w10:wrap type="square"/>
          </v:group>
        </w:pict>
      </w:r>
      <w:r w:rsidR="00BF7A39" w:rsidRPr="00BF7A39">
        <w:rPr>
          <w:rFonts w:ascii="Arial" w:hAnsi="Arial" w:cs="Arial"/>
          <w:b/>
          <w:color w:val="000000" w:themeColor="text1"/>
          <w:sz w:val="36"/>
          <w:szCs w:val="36"/>
          <w:bdr w:val="none" w:sz="0" w:space="0" w:color="auto" w:frame="1"/>
        </w:rPr>
        <w:t>The process of making a Definitive Map Modification Order (DMMO)</w:t>
      </w:r>
      <w:r w:rsidR="00711021">
        <w:rPr>
          <w:rFonts w:ascii="Arial" w:hAnsi="Arial" w:cs="Arial"/>
          <w:b/>
          <w:color w:val="000000" w:themeColor="text1"/>
          <w:sz w:val="36"/>
          <w:szCs w:val="36"/>
          <w:bdr w:val="none" w:sz="0" w:space="0" w:color="auto" w:frame="1"/>
        </w:rPr>
        <w:t xml:space="preserve"> </w:t>
      </w:r>
      <w:r w:rsidR="00BF7A39">
        <w:rPr>
          <w:rFonts w:ascii="Arial" w:hAnsi="Arial" w:cs="Arial"/>
          <w:b/>
          <w:color w:val="FF0000"/>
          <w:sz w:val="36"/>
          <w:szCs w:val="36"/>
          <w:bdr w:val="none" w:sz="0" w:space="0" w:color="auto" w:frame="1"/>
        </w:rPr>
        <w:t>or in layman’s terms “Access” to a river issue</w:t>
      </w:r>
    </w:p>
    <w:tbl>
      <w:tblPr>
        <w:tblW w:w="0" w:type="auto"/>
        <w:shd w:val="clear" w:color="auto" w:fill="FFFFFF"/>
        <w:tblCellMar>
          <w:left w:w="0" w:type="dxa"/>
          <w:right w:w="0" w:type="dxa"/>
        </w:tblCellMar>
        <w:tblLook w:val="04A0"/>
      </w:tblPr>
      <w:tblGrid>
        <w:gridCol w:w="6"/>
        <w:gridCol w:w="6"/>
      </w:tblGrid>
      <w:tr w:rsidR="000714EE" w:rsidRPr="000714EE" w:rsidTr="000714EE">
        <w:tc>
          <w:tcPr>
            <w:tcW w:w="0" w:type="auto"/>
            <w:shd w:val="clear" w:color="auto" w:fill="FFFFFF"/>
            <w:vAlign w:val="center"/>
            <w:hideMark/>
          </w:tcPr>
          <w:p w:rsidR="000714EE" w:rsidRPr="000714EE" w:rsidRDefault="000714EE" w:rsidP="000714EE">
            <w:pPr>
              <w:spacing w:after="0" w:line="240" w:lineRule="auto"/>
              <w:rPr>
                <w:rFonts w:ascii="Times New Roman" w:eastAsia="Times New Roman" w:hAnsi="Times New Roman" w:cs="Times New Roman"/>
                <w:color w:val="201F1E"/>
                <w:sz w:val="24"/>
                <w:szCs w:val="24"/>
                <w:lang w:eastAsia="en-GB"/>
              </w:rPr>
            </w:pPr>
          </w:p>
        </w:tc>
        <w:tc>
          <w:tcPr>
            <w:tcW w:w="0" w:type="auto"/>
            <w:vMerge w:val="restart"/>
            <w:shd w:val="clear" w:color="auto" w:fill="FFFFFF"/>
            <w:vAlign w:val="bottom"/>
            <w:hideMark/>
          </w:tcPr>
          <w:p w:rsidR="000714EE" w:rsidRPr="000714EE" w:rsidRDefault="000714EE" w:rsidP="000714EE">
            <w:pPr>
              <w:spacing w:after="0" w:line="240" w:lineRule="auto"/>
              <w:jc w:val="right"/>
              <w:rPr>
                <w:rFonts w:ascii="Helvetica" w:eastAsia="Times New Roman" w:hAnsi="Helvetica" w:cs="Times New Roman"/>
                <w:color w:val="201F1E"/>
                <w:sz w:val="21"/>
                <w:szCs w:val="21"/>
                <w:lang w:eastAsia="en-GB"/>
              </w:rPr>
            </w:pPr>
          </w:p>
        </w:tc>
      </w:tr>
      <w:tr w:rsidR="000714EE" w:rsidRPr="000714EE" w:rsidTr="000714EE">
        <w:tc>
          <w:tcPr>
            <w:tcW w:w="0" w:type="auto"/>
            <w:shd w:val="clear" w:color="auto" w:fill="FFFFFF"/>
            <w:vAlign w:val="center"/>
            <w:hideMark/>
          </w:tcPr>
          <w:p w:rsidR="000714EE" w:rsidRPr="000714EE" w:rsidRDefault="000714EE" w:rsidP="000714EE">
            <w:pPr>
              <w:spacing w:after="0" w:line="240" w:lineRule="auto"/>
              <w:rPr>
                <w:rFonts w:ascii="Helvetica" w:eastAsia="Times New Roman" w:hAnsi="Helvetica" w:cs="Times New Roman"/>
                <w:color w:val="201F1E"/>
                <w:sz w:val="21"/>
                <w:szCs w:val="21"/>
                <w:lang w:eastAsia="en-GB"/>
              </w:rPr>
            </w:pPr>
          </w:p>
        </w:tc>
        <w:tc>
          <w:tcPr>
            <w:tcW w:w="0" w:type="auto"/>
            <w:vMerge/>
            <w:shd w:val="clear" w:color="auto" w:fill="FFFFFF"/>
            <w:vAlign w:val="center"/>
            <w:hideMark/>
          </w:tcPr>
          <w:p w:rsidR="000714EE" w:rsidRPr="000714EE" w:rsidRDefault="000714EE" w:rsidP="000714EE">
            <w:pPr>
              <w:spacing w:after="0" w:line="240" w:lineRule="auto"/>
              <w:rPr>
                <w:rFonts w:ascii="Helvetica" w:eastAsia="Times New Roman" w:hAnsi="Helvetica" w:cs="Times New Roman"/>
                <w:color w:val="201F1E"/>
                <w:sz w:val="21"/>
                <w:szCs w:val="21"/>
                <w:lang w:eastAsia="en-GB"/>
              </w:rPr>
            </w:pPr>
          </w:p>
        </w:tc>
      </w:tr>
      <w:tr w:rsidR="000714EE" w:rsidRPr="000714EE" w:rsidTr="000714EE">
        <w:tc>
          <w:tcPr>
            <w:tcW w:w="0" w:type="auto"/>
            <w:shd w:val="clear" w:color="auto" w:fill="FFFFFF"/>
            <w:vAlign w:val="bottom"/>
            <w:hideMark/>
          </w:tcPr>
          <w:p w:rsidR="000714EE" w:rsidRPr="000714EE" w:rsidRDefault="000714EE" w:rsidP="000714EE">
            <w:pPr>
              <w:spacing w:after="0" w:line="240" w:lineRule="auto"/>
              <w:rPr>
                <w:rFonts w:ascii="Times New Roman" w:eastAsia="Times New Roman" w:hAnsi="Times New Roman" w:cs="Times New Roman"/>
                <w:color w:val="201F1E"/>
                <w:sz w:val="24"/>
                <w:szCs w:val="24"/>
                <w:lang w:eastAsia="en-GB"/>
              </w:rPr>
            </w:pPr>
          </w:p>
        </w:tc>
        <w:tc>
          <w:tcPr>
            <w:tcW w:w="0" w:type="auto"/>
            <w:vMerge/>
            <w:shd w:val="clear" w:color="auto" w:fill="FFFFFF"/>
            <w:vAlign w:val="center"/>
            <w:hideMark/>
          </w:tcPr>
          <w:p w:rsidR="000714EE" w:rsidRPr="000714EE" w:rsidRDefault="000714EE" w:rsidP="000714EE">
            <w:pPr>
              <w:spacing w:after="0" w:line="240" w:lineRule="auto"/>
              <w:rPr>
                <w:rFonts w:ascii="Helvetica" w:eastAsia="Times New Roman" w:hAnsi="Helvetica" w:cs="Times New Roman"/>
                <w:color w:val="201F1E"/>
                <w:sz w:val="21"/>
                <w:szCs w:val="21"/>
                <w:lang w:eastAsia="en-GB"/>
              </w:rPr>
            </w:pPr>
          </w:p>
        </w:tc>
      </w:tr>
    </w:tbl>
    <w:p w:rsidR="000714EE" w:rsidRDefault="000714EE" w:rsidP="00BF7A39">
      <w:pPr>
        <w:pStyle w:val="xmsonormal"/>
        <w:shd w:val="clear" w:color="auto" w:fill="FFFFFF"/>
        <w:spacing w:before="0" w:beforeAutospacing="0" w:after="0" w:afterAutospacing="0"/>
        <w:rPr>
          <w:rFonts w:ascii="Arial" w:hAnsi="Arial" w:cs="Arial"/>
          <w:color w:val="002060"/>
          <w:sz w:val="22"/>
          <w:szCs w:val="22"/>
          <w:bdr w:val="none" w:sz="0" w:space="0" w:color="auto" w:frame="1"/>
        </w:rPr>
      </w:pPr>
    </w:p>
    <w:p w:rsidR="000714EE" w:rsidRDefault="00276F2A" w:rsidP="00276F2A">
      <w:pPr>
        <w:pStyle w:val="xmsonormal"/>
        <w:shd w:val="clear" w:color="auto" w:fill="FFFFFF"/>
        <w:spacing w:before="0" w:beforeAutospacing="0" w:after="0" w:afterAutospacing="0"/>
        <w:jc w:val="center"/>
        <w:rPr>
          <w:rFonts w:ascii="Arial" w:hAnsi="Arial" w:cs="Arial"/>
          <w:color w:val="002060"/>
          <w:sz w:val="36"/>
          <w:szCs w:val="36"/>
          <w:bdr w:val="none" w:sz="0" w:space="0" w:color="auto" w:frame="1"/>
        </w:rPr>
      </w:pPr>
      <w:r w:rsidRPr="00276F2A">
        <w:rPr>
          <w:rFonts w:ascii="Arial" w:hAnsi="Arial" w:cs="Arial"/>
          <w:color w:val="002060"/>
          <w:sz w:val="36"/>
          <w:szCs w:val="36"/>
          <w:bdr w:val="none" w:sz="0" w:space="0" w:color="auto" w:frame="1"/>
        </w:rPr>
        <w:t>Appendi</w:t>
      </w:r>
      <w:r w:rsidR="00EE2A7D">
        <w:rPr>
          <w:rFonts w:ascii="Arial" w:hAnsi="Arial" w:cs="Arial"/>
          <w:color w:val="002060"/>
          <w:sz w:val="36"/>
          <w:szCs w:val="36"/>
          <w:bdr w:val="none" w:sz="0" w:space="0" w:color="auto" w:frame="1"/>
        </w:rPr>
        <w:t>ces</w:t>
      </w:r>
    </w:p>
    <w:p w:rsidR="00EE2A7D" w:rsidRPr="00EE2A7D" w:rsidRDefault="00EE2A7D" w:rsidP="00EE2A7D">
      <w:pPr>
        <w:pStyle w:val="xmsonormal"/>
        <w:shd w:val="clear" w:color="auto" w:fill="FFFFFF"/>
        <w:spacing w:before="0" w:beforeAutospacing="0" w:after="0" w:afterAutospacing="0"/>
        <w:rPr>
          <w:rFonts w:ascii="Arial" w:hAnsi="Arial" w:cs="Arial"/>
          <w:b/>
          <w:color w:val="00B050"/>
          <w:bdr w:val="none" w:sz="0" w:space="0" w:color="auto" w:frame="1"/>
        </w:rPr>
      </w:pPr>
      <w:r w:rsidRPr="00EE2A7D">
        <w:rPr>
          <w:rFonts w:ascii="Arial" w:hAnsi="Arial" w:cs="Arial"/>
          <w:b/>
          <w:color w:val="00B050"/>
          <w:bdr w:val="none" w:sz="0" w:space="0" w:color="auto" w:frame="1"/>
        </w:rPr>
        <w:t>Appendix 1</w:t>
      </w:r>
    </w:p>
    <w:p w:rsidR="000714EE" w:rsidRDefault="000714EE" w:rsidP="00BF7A39">
      <w:pPr>
        <w:pStyle w:val="xmsonormal"/>
        <w:shd w:val="clear" w:color="auto" w:fill="FFFFFF"/>
        <w:spacing w:before="0" w:beforeAutospacing="0" w:after="0" w:afterAutospacing="0"/>
        <w:rPr>
          <w:rFonts w:ascii="Arial" w:hAnsi="Arial" w:cs="Arial"/>
          <w:color w:val="002060"/>
          <w:sz w:val="22"/>
          <w:szCs w:val="22"/>
          <w:bdr w:val="none" w:sz="0" w:space="0" w:color="auto" w:frame="1"/>
        </w:rPr>
      </w:pPr>
    </w:p>
    <w:p w:rsidR="00EE2A7D" w:rsidRDefault="00EE2A7D" w:rsidP="00EE2A7D">
      <w:pPr>
        <w:spacing w:before="76"/>
        <w:ind w:left="1733" w:right="1695"/>
        <w:jc w:val="center"/>
        <w:rPr>
          <w:rFonts w:ascii="Arial" w:hAnsi="Arial" w:cs="Arial"/>
          <w:b/>
          <w:sz w:val="26"/>
        </w:rPr>
      </w:pPr>
      <w:r w:rsidRPr="00553FDC">
        <w:rPr>
          <w:rFonts w:ascii="Arial" w:hAnsi="Arial" w:cs="Arial"/>
          <w:b/>
          <w:noProof/>
          <w:sz w:val="26"/>
          <w:lang w:eastAsia="en-GB"/>
        </w:rPr>
        <w:drawing>
          <wp:inline distT="0" distB="0" distL="0" distR="0">
            <wp:extent cx="1296063" cy="649755"/>
            <wp:effectExtent l="0" t="0" r="0" b="0"/>
            <wp:docPr id="15" name="Picture 15" descr="C:\Users\chantellegrundy\Downloads\BritishCanoeing_LOGOCMYK CR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tellegrundy\Downloads\BritishCanoeing_LOGOCMYK CROPPED (2).jp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027" cy="677811"/>
                    </a:xfrm>
                    <a:prstGeom prst="rect">
                      <a:avLst/>
                    </a:prstGeom>
                    <a:noFill/>
                    <a:ln>
                      <a:noFill/>
                    </a:ln>
                  </pic:spPr>
                </pic:pic>
              </a:graphicData>
            </a:graphic>
          </wp:inline>
        </w:drawing>
      </w:r>
    </w:p>
    <w:p w:rsidR="00EE2A7D" w:rsidRPr="00945426" w:rsidRDefault="00EE2A7D" w:rsidP="00EE2A7D">
      <w:pPr>
        <w:spacing w:before="76"/>
        <w:ind w:left="1733" w:right="1695"/>
        <w:jc w:val="center"/>
        <w:rPr>
          <w:rFonts w:ascii="Arial" w:hAnsi="Arial" w:cs="Arial"/>
          <w:b/>
          <w:sz w:val="26"/>
        </w:rPr>
      </w:pPr>
      <w:r w:rsidRPr="00945426">
        <w:rPr>
          <w:rFonts w:ascii="Arial" w:hAnsi="Arial" w:cs="Arial"/>
          <w:b/>
          <w:sz w:val="26"/>
        </w:rPr>
        <w:t xml:space="preserve">PUBLIC RIGHT OF WAY USER EVIDENCE </w:t>
      </w:r>
      <w:r>
        <w:rPr>
          <w:rFonts w:ascii="Arial" w:hAnsi="Arial" w:cs="Arial"/>
          <w:b/>
          <w:sz w:val="26"/>
        </w:rPr>
        <w:t>S</w:t>
      </w:r>
      <w:r w:rsidRPr="00945426">
        <w:rPr>
          <w:rFonts w:ascii="Arial" w:hAnsi="Arial" w:cs="Arial"/>
          <w:b/>
          <w:sz w:val="26"/>
        </w:rPr>
        <w:t>TATEMENT</w:t>
      </w:r>
    </w:p>
    <w:p w:rsidR="00EE2A7D" w:rsidRPr="00CD5E9F" w:rsidRDefault="00EE2A7D" w:rsidP="00EE2A7D">
      <w:pPr>
        <w:rPr>
          <w:rFonts w:ascii="Arial" w:hAnsi="Arial" w:cs="Arial"/>
          <w:w w:val="105"/>
        </w:rPr>
      </w:pPr>
      <w:r w:rsidRPr="00945426">
        <w:rPr>
          <w:rFonts w:ascii="Arial" w:hAnsi="Arial" w:cs="Arial"/>
          <w:w w:val="105"/>
        </w:rPr>
        <w:t>This statement is intended to provide preliminary evidence about the application to establish whether or not the route being claimed in the application is a public right of way. Once completed please return your signed statement to</w:t>
      </w:r>
      <w:r>
        <w:rPr>
          <w:rFonts w:ascii="Arial" w:hAnsi="Arial" w:cs="Arial"/>
          <w:w w:val="105"/>
        </w:rPr>
        <w:t xml:space="preserve"> British Canoeing who will submit the application on your behalf to your local surveying authority, who</w:t>
      </w:r>
      <w:r w:rsidRPr="00945426">
        <w:rPr>
          <w:rFonts w:ascii="Arial" w:hAnsi="Arial" w:cs="Arial"/>
          <w:w w:val="105"/>
        </w:rPr>
        <w:t xml:space="preserve"> may contact you to seek further information.</w:t>
      </w:r>
      <w:r>
        <w:rPr>
          <w:rFonts w:ascii="Arial" w:hAnsi="Arial" w:cs="Arial"/>
          <w:w w:val="105"/>
        </w:rPr>
        <w:t xml:space="preserve">  </w:t>
      </w:r>
      <w:r w:rsidRPr="00945426">
        <w:rPr>
          <w:rFonts w:ascii="Arial" w:hAnsi="Arial" w:cs="Arial"/>
          <w:w w:val="105"/>
        </w:rPr>
        <w:t>It is possible you may be asked to attend a public inquiry to clarify your evidence.</w:t>
      </w:r>
      <w:r>
        <w:rPr>
          <w:rFonts w:ascii="Arial" w:hAnsi="Arial" w:cs="Arial"/>
          <w:w w:val="105"/>
        </w:rPr>
        <w:t xml:space="preserve"> </w:t>
      </w:r>
      <w:r w:rsidRPr="00A0319A">
        <w:rPr>
          <w:rFonts w:ascii="Arial" w:hAnsi="Arial" w:cs="Arial"/>
          <w:b/>
          <w:w w:val="105"/>
        </w:rPr>
        <w:t>Please complete one form per person per route</w:t>
      </w:r>
      <w:r w:rsidRPr="00CD5E9F">
        <w:rPr>
          <w:rFonts w:ascii="Arial" w:hAnsi="Arial" w:cs="Arial"/>
          <w:w w:val="105"/>
        </w:rPr>
        <w:t xml:space="preserve">. Please return to </w:t>
      </w:r>
      <w:hyperlink r:id="rId6" w:history="1">
        <w:r w:rsidRPr="00CD5E9F">
          <w:rPr>
            <w:rStyle w:val="Hyperlink"/>
            <w:rFonts w:ascii="Arial" w:hAnsi="Arial" w:cs="Arial"/>
            <w:w w:val="105"/>
          </w:rPr>
          <w:t>access@britishcanoeing.org.uk</w:t>
        </w:r>
      </w:hyperlink>
      <w:r w:rsidRPr="00CD5E9F">
        <w:rPr>
          <w:rFonts w:ascii="Arial" w:hAnsi="Arial" w:cs="Arial"/>
          <w:w w:val="105"/>
        </w:rPr>
        <w:t xml:space="preserve"> or FAO Access and Environment Officer, British Canoeing, National Watersports Centre, </w:t>
      </w:r>
      <w:proofErr w:type="spellStart"/>
      <w:r w:rsidRPr="00CD5E9F">
        <w:rPr>
          <w:rFonts w:ascii="Arial" w:hAnsi="Arial" w:cs="Arial"/>
          <w:w w:val="105"/>
        </w:rPr>
        <w:t>Adbolton</w:t>
      </w:r>
      <w:proofErr w:type="spellEnd"/>
      <w:r w:rsidRPr="00CD5E9F">
        <w:rPr>
          <w:rFonts w:ascii="Arial" w:hAnsi="Arial" w:cs="Arial"/>
          <w:w w:val="105"/>
        </w:rPr>
        <w:t xml:space="preserve"> Lane, </w:t>
      </w:r>
      <w:proofErr w:type="spellStart"/>
      <w:r w:rsidRPr="00CD5E9F">
        <w:rPr>
          <w:rFonts w:ascii="Arial" w:hAnsi="Arial" w:cs="Arial"/>
          <w:w w:val="105"/>
        </w:rPr>
        <w:t>Holme</w:t>
      </w:r>
      <w:proofErr w:type="spellEnd"/>
      <w:r w:rsidRPr="00CD5E9F">
        <w:rPr>
          <w:rFonts w:ascii="Arial" w:hAnsi="Arial" w:cs="Arial"/>
          <w:w w:val="105"/>
        </w:rPr>
        <w:t xml:space="preserve"> </w:t>
      </w:r>
      <w:proofErr w:type="spellStart"/>
      <w:r w:rsidRPr="00CD5E9F">
        <w:rPr>
          <w:rFonts w:ascii="Arial" w:hAnsi="Arial" w:cs="Arial"/>
          <w:w w:val="105"/>
        </w:rPr>
        <w:t>Pierrepont</w:t>
      </w:r>
      <w:proofErr w:type="spellEnd"/>
      <w:r w:rsidRPr="00CD5E9F">
        <w:rPr>
          <w:rFonts w:ascii="Arial" w:hAnsi="Arial" w:cs="Arial"/>
          <w:w w:val="105"/>
        </w:rPr>
        <w:t>, Nottingham</w:t>
      </w:r>
      <w:bookmarkStart w:id="0" w:name="_GoBack"/>
      <w:bookmarkEnd w:id="0"/>
      <w:r w:rsidRPr="00CD5E9F">
        <w:rPr>
          <w:rFonts w:ascii="Arial" w:hAnsi="Arial" w:cs="Arial"/>
          <w:w w:val="105"/>
        </w:rPr>
        <w:t>, NG12 2LU</w:t>
      </w:r>
    </w:p>
    <w:p w:rsidR="00EE2A7D" w:rsidRPr="00945426" w:rsidRDefault="00EE2A7D" w:rsidP="00EE2A7D">
      <w:pPr>
        <w:rPr>
          <w:rFonts w:ascii="Arial" w:hAnsi="Arial" w:cs="Arial"/>
          <w:w w:val="105"/>
        </w:rPr>
      </w:pPr>
    </w:p>
    <w:p w:rsidR="00EE2A7D" w:rsidRDefault="00EE2A7D" w:rsidP="00EE2A7D">
      <w:pPr>
        <w:rPr>
          <w:rFonts w:ascii="Arial" w:hAnsi="Arial" w:cs="Arial"/>
          <w:b/>
          <w:u w:val="single"/>
          <w:lang w:eastAsia="en-GB"/>
        </w:rPr>
      </w:pPr>
      <w:r w:rsidRPr="00945426">
        <w:rPr>
          <w:rFonts w:ascii="Arial" w:hAnsi="Arial" w:cs="Arial"/>
          <w:b/>
          <w:u w:val="single"/>
          <w:lang w:eastAsia="en-GB"/>
        </w:rPr>
        <w:t>Data Protection</w:t>
      </w:r>
    </w:p>
    <w:p w:rsidR="00EE2A7D" w:rsidRPr="00945426" w:rsidRDefault="00EE2A7D" w:rsidP="00EE2A7D">
      <w:pPr>
        <w:rPr>
          <w:rFonts w:ascii="Arial" w:eastAsia="Times New Roman" w:hAnsi="Arial" w:cs="Arial"/>
          <w:b/>
          <w:u w:val="single"/>
          <w:lang w:eastAsia="en-GB"/>
        </w:rPr>
      </w:pPr>
    </w:p>
    <w:p w:rsidR="00EE2A7D" w:rsidRDefault="00EE2A7D" w:rsidP="00EE2A7D">
      <w:pPr>
        <w:rPr>
          <w:rFonts w:ascii="Arial" w:hAnsi="Arial" w:cs="Arial"/>
        </w:rPr>
      </w:pPr>
      <w:r w:rsidRPr="00945426">
        <w:rPr>
          <w:rFonts w:ascii="Arial" w:hAnsi="Arial" w:cs="Arial"/>
        </w:rPr>
        <w:t xml:space="preserve">British Canoeing is a privacy conscious organisation and is strongly committed to an individual’s right to privacy. All data </w:t>
      </w:r>
      <w:r>
        <w:rPr>
          <w:rFonts w:ascii="Arial" w:hAnsi="Arial" w:cs="Arial"/>
        </w:rPr>
        <w:t xml:space="preserve">provided </w:t>
      </w:r>
      <w:r w:rsidRPr="00945426">
        <w:rPr>
          <w:rFonts w:ascii="Arial" w:hAnsi="Arial" w:cs="Arial"/>
        </w:rPr>
        <w:t>during the completion of this form (other than your personal contact details), will be utili</w:t>
      </w:r>
      <w:r>
        <w:rPr>
          <w:rFonts w:ascii="Arial" w:hAnsi="Arial" w:cs="Arial"/>
        </w:rPr>
        <w:t>s</w:t>
      </w:r>
      <w:r w:rsidRPr="00945426">
        <w:rPr>
          <w:rFonts w:ascii="Arial" w:hAnsi="Arial" w:cs="Arial"/>
        </w:rPr>
        <w:t>ed for the purposes of gathering information regarding</w:t>
      </w:r>
      <w:r>
        <w:rPr>
          <w:rFonts w:ascii="Arial" w:hAnsi="Arial" w:cs="Arial"/>
        </w:rPr>
        <w:t>,</w:t>
      </w:r>
      <w:r w:rsidRPr="00945426">
        <w:rPr>
          <w:rFonts w:ascii="Arial" w:hAnsi="Arial" w:cs="Arial"/>
        </w:rPr>
        <w:t xml:space="preserve"> and evidencing the existence of, Public Rights of Way.  You should provide us with the information requested only if you are happy for it to be placed in the public domain. Do not include personal information about another person. Any personal data will be processed and stored in compliance with the British Canoeing Data Protection Policy and in accordance with all applicable Data Protection laws in effect at the time of publication of this form, including but not limited to, the Data Protection Act 2018 and the GDPR which came into effect on 25th May 2018. </w:t>
      </w:r>
      <w:r>
        <w:rPr>
          <w:rFonts w:ascii="Arial" w:hAnsi="Arial" w:cs="Arial"/>
        </w:rPr>
        <w:t>The information gathered</w:t>
      </w:r>
      <w:r w:rsidRPr="00945426">
        <w:rPr>
          <w:rFonts w:ascii="Arial" w:hAnsi="Arial" w:cs="Arial"/>
        </w:rPr>
        <w:t xml:space="preserve"> may be shared</w:t>
      </w:r>
      <w:r>
        <w:rPr>
          <w:rFonts w:ascii="Arial" w:hAnsi="Arial" w:cs="Arial"/>
        </w:rPr>
        <w:t xml:space="preserve"> with third parties including, </w:t>
      </w:r>
      <w:r w:rsidRPr="00945426">
        <w:rPr>
          <w:rFonts w:ascii="Arial" w:hAnsi="Arial" w:cs="Arial"/>
        </w:rPr>
        <w:t>but not limited to</w:t>
      </w:r>
      <w:r>
        <w:rPr>
          <w:rFonts w:ascii="Arial" w:hAnsi="Arial" w:cs="Arial"/>
        </w:rPr>
        <w:t>,</w:t>
      </w:r>
      <w:r w:rsidRPr="00945426">
        <w:rPr>
          <w:rFonts w:ascii="Arial" w:hAnsi="Arial" w:cs="Arial"/>
        </w:rPr>
        <w:t xml:space="preserve"> the local surveying authority for the area, the Planning Inspectorate and other government departments dealing with the processing of the order once an application is made. </w:t>
      </w:r>
      <w:r>
        <w:rPr>
          <w:rFonts w:ascii="Arial" w:hAnsi="Arial" w:cs="Arial"/>
        </w:rPr>
        <w:t xml:space="preserve"> </w:t>
      </w:r>
    </w:p>
    <w:p w:rsidR="00EE2A7D" w:rsidRPr="00945426" w:rsidRDefault="00EE2A7D" w:rsidP="00EE2A7D">
      <w:pPr>
        <w:rPr>
          <w:rFonts w:ascii="Arial" w:hAnsi="Arial" w:cs="Arial"/>
        </w:rPr>
      </w:pPr>
      <w:r w:rsidRPr="00945426">
        <w:rPr>
          <w:rFonts w:ascii="Arial" w:hAnsi="Arial" w:cs="Arial"/>
        </w:rPr>
        <w:t> </w:t>
      </w:r>
    </w:p>
    <w:p w:rsidR="00EE2A7D" w:rsidRPr="00945426" w:rsidRDefault="00EE2A7D" w:rsidP="00EE2A7D">
      <w:pPr>
        <w:rPr>
          <w:rFonts w:ascii="Arial" w:hAnsi="Arial" w:cs="Arial"/>
        </w:rPr>
      </w:pPr>
      <w:r w:rsidRPr="00945426">
        <w:rPr>
          <w:rFonts w:ascii="Arial" w:hAnsi="Arial" w:cs="Arial"/>
        </w:rPr>
        <w:t>Further information on British Canoeing’s approach to privacy and data protection, including our privacy notices, policies and contact details, can be located in our Privacy Centre (</w:t>
      </w:r>
      <w:hyperlink r:id="rId7" w:tgtFrame="_blank" w:history="1">
        <w:r w:rsidRPr="00945426">
          <w:rPr>
            <w:rStyle w:val="Hyperlink"/>
            <w:rFonts w:ascii="Arial" w:hAnsi="Arial" w:cs="Arial"/>
          </w:rPr>
          <w:t>https://www.britishcanoeing.org.uk/about/privacy-centre</w:t>
        </w:r>
      </w:hyperlink>
      <w:r w:rsidRPr="00945426">
        <w:rPr>
          <w:rFonts w:ascii="Arial" w:hAnsi="Arial" w:cs="Arial"/>
        </w:rPr>
        <w:t>).  Should you wish any data we hold relating to you to be deleted at any point, you should contact us at </w:t>
      </w:r>
      <w:hyperlink r:id="rId8" w:tgtFrame="_blank" w:history="1">
        <w:r w:rsidRPr="00945426">
          <w:rPr>
            <w:rStyle w:val="Hyperlink"/>
            <w:rFonts w:ascii="Arial" w:hAnsi="Arial" w:cs="Arial"/>
          </w:rPr>
          <w:t>GDPR@britishcanoeing.org.uk</w:t>
        </w:r>
      </w:hyperlink>
      <w:r w:rsidRPr="00945426">
        <w:rPr>
          <w:rFonts w:ascii="Arial" w:hAnsi="Arial" w:cs="Arial"/>
        </w:rPr>
        <w:t>.</w:t>
      </w:r>
    </w:p>
    <w:p w:rsidR="00EE2A7D" w:rsidRPr="00945426" w:rsidRDefault="00EE2A7D" w:rsidP="00EE2A7D">
      <w:pPr>
        <w:pStyle w:val="BodyText"/>
        <w:rPr>
          <w:rFonts w:ascii="Arial" w:hAnsi="Arial" w:cs="Arial"/>
          <w:sz w:val="22"/>
          <w:szCs w:val="22"/>
        </w:rPr>
      </w:pPr>
    </w:p>
    <w:p w:rsidR="00DE2F72" w:rsidRDefault="00DE2F72">
      <w:pPr>
        <w:rPr>
          <w:rFonts w:ascii="Arial" w:eastAsia="Tahoma" w:hAnsi="Arial" w:cs="Arial"/>
          <w:lang w:val="en-US"/>
        </w:rPr>
      </w:pPr>
      <w:r>
        <w:rPr>
          <w:rFonts w:ascii="Arial" w:hAnsi="Arial" w:cs="Arial"/>
        </w:rPr>
        <w:br w:type="page"/>
      </w:r>
    </w:p>
    <w:p w:rsidR="00EE2A7D" w:rsidRPr="00945426" w:rsidRDefault="00EE2A7D" w:rsidP="00EE2A7D">
      <w:pPr>
        <w:pStyle w:val="BodyText"/>
        <w:spacing w:before="8"/>
        <w:rPr>
          <w:rFonts w:ascii="Arial" w:hAnsi="Arial" w:cs="Arial"/>
          <w:sz w:val="22"/>
          <w:szCs w:val="22"/>
        </w:rPr>
      </w:pPr>
      <w:r w:rsidRPr="00945426">
        <w:rPr>
          <w:rFonts w:ascii="Arial" w:hAnsi="Arial" w:cs="Arial"/>
          <w:sz w:val="22"/>
          <w:szCs w:val="22"/>
        </w:rPr>
        <w:t xml:space="preserve">Please tick this box to acknowledge that you have read and understood this Data Protection </w:t>
      </w:r>
      <w:r>
        <w:rPr>
          <w:rFonts w:ascii="Arial" w:hAnsi="Arial" w:cs="Arial"/>
          <w:sz w:val="22"/>
          <w:szCs w:val="22"/>
        </w:rPr>
        <w:t>section</w:t>
      </w:r>
      <w:r w:rsidRPr="00945426">
        <w:rPr>
          <w:rFonts w:ascii="Arial" w:hAnsi="Arial" w:cs="Arial"/>
          <w:sz w:val="22"/>
          <w:szCs w:val="22"/>
        </w:rPr>
        <w:t xml:space="preserve"> </w:t>
      </w:r>
      <w:r>
        <w:rPr>
          <w:rFonts w:ascii="Arial" w:hAnsi="Arial" w:cs="Arial"/>
          <w:sz w:val="22"/>
          <w:szCs w:val="22"/>
        </w:rPr>
        <w:t xml:space="preserve">  </w:t>
      </w:r>
      <w:r w:rsidRPr="00A0319A">
        <w:rPr>
          <w:rFonts w:ascii="Arial" w:hAnsi="Arial" w:cs="Arial"/>
          <w:szCs w:val="22"/>
        </w:rPr>
        <w:t xml:space="preserve"> </w:t>
      </w:r>
      <w:r w:rsidRPr="00A0319A">
        <w:rPr>
          <w:rFonts w:ascii="Arial" w:hAnsi="Arial" w:cs="Arial"/>
          <w:sz w:val="32"/>
          <w:szCs w:val="22"/>
        </w:rPr>
        <w:t>□</w:t>
      </w:r>
    </w:p>
    <w:p w:rsidR="00EE2A7D" w:rsidRDefault="00EE2A7D" w:rsidP="00EE2A7D">
      <w:pPr>
        <w:pStyle w:val="BodyText"/>
        <w:spacing w:before="209"/>
        <w:jc w:val="both"/>
        <w:rPr>
          <w:rFonts w:ascii="Arial" w:hAnsi="Arial" w:cs="Arial"/>
          <w:w w:val="105"/>
          <w:sz w:val="22"/>
          <w:szCs w:val="22"/>
        </w:rPr>
      </w:pPr>
      <w:r>
        <w:rPr>
          <w:rFonts w:ascii="Arial" w:hAnsi="Arial" w:cs="Arial"/>
          <w:w w:val="105"/>
          <w:sz w:val="22"/>
          <w:szCs w:val="22"/>
        </w:rPr>
        <w:t>Name …………………………………………………………………………………………….........</w:t>
      </w:r>
    </w:p>
    <w:p w:rsidR="00EE2A7D" w:rsidRDefault="00EE2A7D" w:rsidP="00EE2A7D">
      <w:pPr>
        <w:pStyle w:val="BodyText"/>
        <w:spacing w:before="209"/>
        <w:jc w:val="both"/>
        <w:rPr>
          <w:rFonts w:ascii="Arial" w:hAnsi="Arial" w:cs="Arial"/>
          <w:w w:val="105"/>
          <w:sz w:val="22"/>
          <w:szCs w:val="22"/>
        </w:rPr>
      </w:pPr>
      <w:r>
        <w:rPr>
          <w:rFonts w:ascii="Arial" w:hAnsi="Arial" w:cs="Arial"/>
          <w:w w:val="105"/>
          <w:sz w:val="22"/>
          <w:szCs w:val="22"/>
        </w:rPr>
        <w:t>Address …………………………………………………………………………………….</w:t>
      </w:r>
    </w:p>
    <w:p w:rsidR="00EE2A7D" w:rsidRPr="00945426" w:rsidRDefault="00EE2A7D" w:rsidP="00EE2A7D">
      <w:pPr>
        <w:pStyle w:val="BodyText"/>
        <w:spacing w:before="209"/>
        <w:jc w:val="both"/>
        <w:rPr>
          <w:rFonts w:ascii="Arial" w:hAnsi="Arial" w:cs="Arial"/>
          <w:w w:val="105"/>
          <w:sz w:val="22"/>
          <w:szCs w:val="22"/>
        </w:rPr>
      </w:pPr>
      <w:r w:rsidRPr="00945426">
        <w:rPr>
          <w:rFonts w:ascii="Arial" w:hAnsi="Arial" w:cs="Arial"/>
          <w:w w:val="105"/>
          <w:sz w:val="22"/>
          <w:szCs w:val="22"/>
        </w:rPr>
        <w:t>Post Code</w:t>
      </w:r>
      <w:r>
        <w:rPr>
          <w:rFonts w:ascii="Arial" w:hAnsi="Arial" w:cs="Arial"/>
          <w:w w:val="105"/>
          <w:sz w:val="22"/>
          <w:szCs w:val="22"/>
        </w:rPr>
        <w:t xml:space="preserve"> ………………………….</w:t>
      </w:r>
    </w:p>
    <w:p w:rsidR="00EE2A7D" w:rsidRPr="00945426" w:rsidRDefault="00EE2A7D" w:rsidP="00EE2A7D">
      <w:pPr>
        <w:pStyle w:val="BodyText"/>
        <w:spacing w:before="209"/>
        <w:jc w:val="both"/>
        <w:rPr>
          <w:rFonts w:ascii="Arial" w:hAnsi="Arial" w:cs="Arial"/>
          <w:w w:val="105"/>
          <w:sz w:val="22"/>
          <w:szCs w:val="22"/>
        </w:rPr>
      </w:pPr>
      <w:r w:rsidRPr="00945426">
        <w:rPr>
          <w:rFonts w:ascii="Arial" w:hAnsi="Arial" w:cs="Arial"/>
          <w:w w:val="105"/>
          <w:sz w:val="22"/>
          <w:szCs w:val="22"/>
        </w:rPr>
        <w:t>Year of birth</w:t>
      </w:r>
      <w:r>
        <w:rPr>
          <w:rFonts w:ascii="Arial" w:hAnsi="Arial" w:cs="Arial"/>
          <w:w w:val="105"/>
          <w:sz w:val="22"/>
          <w:szCs w:val="22"/>
        </w:rPr>
        <w:t xml:space="preserve"> ……………………………………………………………………………………………</w:t>
      </w:r>
    </w:p>
    <w:p w:rsidR="00EE2A7D" w:rsidRPr="00945426" w:rsidRDefault="00EE2A7D" w:rsidP="00EE2A7D">
      <w:pPr>
        <w:pStyle w:val="BodyText"/>
        <w:spacing w:before="209"/>
        <w:jc w:val="both"/>
        <w:rPr>
          <w:rFonts w:ascii="Arial" w:hAnsi="Arial" w:cs="Arial"/>
          <w:w w:val="105"/>
          <w:sz w:val="22"/>
          <w:szCs w:val="22"/>
        </w:rPr>
      </w:pPr>
      <w:r>
        <w:rPr>
          <w:rFonts w:ascii="Arial" w:hAnsi="Arial" w:cs="Arial"/>
          <w:w w:val="105"/>
          <w:sz w:val="22"/>
          <w:szCs w:val="22"/>
        </w:rPr>
        <w:t>Contact t</w:t>
      </w:r>
      <w:r w:rsidRPr="00945426">
        <w:rPr>
          <w:rFonts w:ascii="Arial" w:hAnsi="Arial" w:cs="Arial"/>
          <w:w w:val="105"/>
          <w:sz w:val="22"/>
          <w:szCs w:val="22"/>
        </w:rPr>
        <w:t xml:space="preserve">elephone </w:t>
      </w:r>
      <w:r>
        <w:rPr>
          <w:rFonts w:ascii="Arial" w:hAnsi="Arial" w:cs="Arial"/>
          <w:w w:val="105"/>
          <w:sz w:val="22"/>
          <w:szCs w:val="22"/>
        </w:rPr>
        <w:t>n</w:t>
      </w:r>
      <w:r w:rsidRPr="00945426">
        <w:rPr>
          <w:rFonts w:ascii="Arial" w:hAnsi="Arial" w:cs="Arial"/>
          <w:w w:val="105"/>
          <w:sz w:val="22"/>
          <w:szCs w:val="22"/>
        </w:rPr>
        <w:t>umber</w:t>
      </w:r>
      <w:r>
        <w:rPr>
          <w:rFonts w:ascii="Arial" w:hAnsi="Arial" w:cs="Arial"/>
          <w:w w:val="105"/>
          <w:sz w:val="22"/>
          <w:szCs w:val="22"/>
        </w:rPr>
        <w:t xml:space="preserve"> …………………………………………………………………………..</w:t>
      </w:r>
    </w:p>
    <w:p w:rsidR="00EE2A7D" w:rsidRDefault="00EE2A7D" w:rsidP="00EE2A7D">
      <w:pPr>
        <w:pStyle w:val="BodyText"/>
        <w:spacing w:before="209"/>
        <w:jc w:val="both"/>
        <w:rPr>
          <w:rFonts w:ascii="Arial" w:hAnsi="Arial" w:cs="Arial"/>
          <w:w w:val="105"/>
          <w:sz w:val="22"/>
          <w:szCs w:val="22"/>
        </w:rPr>
      </w:pPr>
      <w:r w:rsidRPr="00945426">
        <w:rPr>
          <w:rFonts w:ascii="Arial" w:hAnsi="Arial" w:cs="Arial"/>
          <w:w w:val="105"/>
          <w:sz w:val="22"/>
          <w:szCs w:val="22"/>
        </w:rPr>
        <w:t>Email address</w:t>
      </w:r>
      <w:r>
        <w:rPr>
          <w:rFonts w:ascii="Arial" w:hAnsi="Arial" w:cs="Arial"/>
          <w:w w:val="105"/>
          <w:sz w:val="22"/>
          <w:szCs w:val="22"/>
        </w:rPr>
        <w:t xml:space="preserve"> …………………………………………………………………………………………</w:t>
      </w:r>
    </w:p>
    <w:p w:rsidR="00EE2A7D" w:rsidRPr="00E22EB1" w:rsidRDefault="00EE2A7D" w:rsidP="00EE2A7D">
      <w:pPr>
        <w:pStyle w:val="BodyText"/>
        <w:spacing w:before="209"/>
        <w:jc w:val="both"/>
        <w:rPr>
          <w:rFonts w:ascii="Arial" w:hAnsi="Arial" w:cs="Arial"/>
          <w:w w:val="105"/>
          <w:sz w:val="22"/>
          <w:szCs w:val="22"/>
        </w:rPr>
      </w:pPr>
      <w:r w:rsidRPr="00E22EB1">
        <w:rPr>
          <w:rFonts w:ascii="Arial" w:hAnsi="Arial" w:cs="Arial"/>
          <w:w w:val="105"/>
          <w:sz w:val="22"/>
          <w:szCs w:val="22"/>
        </w:rPr>
        <w:t xml:space="preserve">Please note your personal contact details will not be placed in the public domain. </w:t>
      </w:r>
    </w:p>
    <w:tbl>
      <w:tblPr>
        <w:tblW w:w="1027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75"/>
      </w:tblGrid>
      <w:tr w:rsidR="00EE2A7D" w:rsidTr="00FF3639">
        <w:trPr>
          <w:trHeight w:val="5700"/>
        </w:trPr>
        <w:tc>
          <w:tcPr>
            <w:tcW w:w="10275" w:type="dxa"/>
          </w:tcPr>
          <w:p w:rsidR="00EE2A7D" w:rsidRDefault="00EE2A7D" w:rsidP="00FF3639">
            <w:pPr>
              <w:pStyle w:val="BodyText"/>
              <w:spacing w:before="209"/>
              <w:ind w:left="255"/>
              <w:jc w:val="both"/>
              <w:rPr>
                <w:rFonts w:ascii="Arial" w:hAnsi="Arial" w:cs="Arial"/>
                <w:w w:val="105"/>
                <w:sz w:val="22"/>
                <w:szCs w:val="22"/>
              </w:rPr>
            </w:pPr>
            <w:r>
              <w:rPr>
                <w:rFonts w:ascii="Arial" w:hAnsi="Arial" w:cs="Arial"/>
                <w:w w:val="105"/>
                <w:sz w:val="22"/>
                <w:szCs w:val="22"/>
              </w:rPr>
              <w:t>Statement of Truth</w:t>
            </w:r>
          </w:p>
          <w:p w:rsidR="00EE2A7D" w:rsidRDefault="00EE2A7D" w:rsidP="00FF3639">
            <w:pPr>
              <w:pStyle w:val="BodyText"/>
              <w:spacing w:before="209"/>
              <w:ind w:left="255"/>
              <w:jc w:val="both"/>
              <w:rPr>
                <w:rFonts w:ascii="Arial" w:hAnsi="Arial" w:cs="Arial"/>
                <w:w w:val="105"/>
                <w:sz w:val="22"/>
                <w:szCs w:val="22"/>
              </w:rPr>
            </w:pPr>
            <w:r w:rsidRPr="00680E90">
              <w:rPr>
                <w:rFonts w:ascii="Arial" w:hAnsi="Arial" w:cs="Arial"/>
                <w:w w:val="105"/>
                <w:sz w:val="22"/>
                <w:szCs w:val="22"/>
              </w:rPr>
              <w:t>(all witnesses must complete this statement)</w:t>
            </w:r>
          </w:p>
          <w:p w:rsidR="00EE2A7D" w:rsidRDefault="00EE2A7D" w:rsidP="00FF3639">
            <w:pPr>
              <w:pStyle w:val="BodyText"/>
              <w:spacing w:before="209"/>
              <w:ind w:left="255"/>
              <w:jc w:val="both"/>
              <w:rPr>
                <w:rFonts w:ascii="Arial" w:hAnsi="Arial" w:cs="Arial"/>
                <w:w w:val="105"/>
                <w:sz w:val="22"/>
                <w:szCs w:val="22"/>
              </w:rPr>
            </w:pPr>
            <w:r>
              <w:rPr>
                <w:rFonts w:ascii="Arial" w:hAnsi="Arial" w:cs="Arial"/>
                <w:w w:val="105"/>
                <w:sz w:val="22"/>
                <w:szCs w:val="22"/>
              </w:rPr>
              <w:t>I BELIEVE THAT THE FACTS AND THE MATTERS CONTAINED IN THIS STATEMENT ARE TRUE AND I HAVE READ THE DECLARATION ABOVE</w:t>
            </w:r>
          </w:p>
          <w:p w:rsidR="00EE2A7D" w:rsidRDefault="00EE2A7D" w:rsidP="00FF3639">
            <w:pPr>
              <w:pStyle w:val="BodyText"/>
              <w:spacing w:before="209"/>
              <w:ind w:left="255"/>
              <w:jc w:val="both"/>
              <w:rPr>
                <w:rFonts w:ascii="Arial" w:hAnsi="Arial" w:cs="Arial"/>
                <w:w w:val="105"/>
                <w:sz w:val="22"/>
                <w:szCs w:val="22"/>
              </w:rPr>
            </w:pPr>
            <w:r>
              <w:rPr>
                <w:rFonts w:ascii="Arial" w:hAnsi="Arial" w:cs="Arial"/>
                <w:w w:val="105"/>
                <w:sz w:val="22"/>
                <w:szCs w:val="22"/>
              </w:rPr>
              <w:t>Signature (of the person making the truth): ……………………………………………………..</w:t>
            </w:r>
          </w:p>
          <w:p w:rsidR="00EE2A7D" w:rsidRDefault="00EE2A7D" w:rsidP="00FF3639">
            <w:pPr>
              <w:pStyle w:val="BodyText"/>
              <w:spacing w:before="209"/>
              <w:ind w:left="255"/>
              <w:jc w:val="both"/>
              <w:rPr>
                <w:rFonts w:ascii="Arial" w:hAnsi="Arial" w:cs="Arial"/>
                <w:w w:val="105"/>
                <w:sz w:val="22"/>
                <w:szCs w:val="22"/>
              </w:rPr>
            </w:pPr>
            <w:r>
              <w:rPr>
                <w:rFonts w:ascii="Arial" w:hAnsi="Arial" w:cs="Arial"/>
                <w:w w:val="105"/>
                <w:sz w:val="22"/>
                <w:szCs w:val="22"/>
              </w:rPr>
              <w:t>(If applicable) Signature of person taking this statement: …………………………………….</w:t>
            </w:r>
          </w:p>
          <w:p w:rsidR="00EE2A7D" w:rsidRDefault="00EE2A7D" w:rsidP="00FF3639">
            <w:pPr>
              <w:pStyle w:val="BodyText"/>
              <w:spacing w:before="209"/>
              <w:ind w:left="255"/>
              <w:jc w:val="both"/>
              <w:rPr>
                <w:rFonts w:ascii="Arial" w:hAnsi="Arial" w:cs="Arial"/>
                <w:w w:val="105"/>
                <w:sz w:val="22"/>
                <w:szCs w:val="22"/>
              </w:rPr>
            </w:pPr>
            <w:r>
              <w:rPr>
                <w:rFonts w:ascii="Arial" w:hAnsi="Arial" w:cs="Arial"/>
                <w:w w:val="105"/>
                <w:sz w:val="22"/>
                <w:szCs w:val="22"/>
              </w:rPr>
              <w:t>Print full name: ……………………………………………………………………………………..</w:t>
            </w:r>
          </w:p>
          <w:p w:rsidR="00EE2A7D" w:rsidRDefault="00EE2A7D" w:rsidP="00FF3639">
            <w:pPr>
              <w:pStyle w:val="BodyText"/>
              <w:spacing w:before="209"/>
              <w:ind w:left="255"/>
              <w:jc w:val="both"/>
              <w:rPr>
                <w:rFonts w:ascii="Arial" w:hAnsi="Arial" w:cs="Arial"/>
                <w:w w:val="105"/>
                <w:sz w:val="22"/>
                <w:szCs w:val="22"/>
              </w:rPr>
            </w:pPr>
            <w:r>
              <w:rPr>
                <w:rFonts w:ascii="Arial" w:hAnsi="Arial" w:cs="Arial"/>
                <w:w w:val="105"/>
                <w:sz w:val="22"/>
                <w:szCs w:val="22"/>
              </w:rPr>
              <w:t>Date: …………………………………………………………………………………………………</w:t>
            </w:r>
          </w:p>
          <w:p w:rsidR="00EE2A7D" w:rsidRDefault="00EE2A7D" w:rsidP="00FF3639">
            <w:pPr>
              <w:pStyle w:val="BodyText"/>
              <w:spacing w:before="209"/>
              <w:ind w:left="255"/>
              <w:jc w:val="both"/>
              <w:rPr>
                <w:rFonts w:ascii="Arial" w:hAnsi="Arial" w:cs="Arial"/>
                <w:w w:val="105"/>
                <w:sz w:val="22"/>
                <w:szCs w:val="22"/>
              </w:rPr>
            </w:pPr>
            <w:r>
              <w:rPr>
                <w:rFonts w:ascii="Arial" w:hAnsi="Arial" w:cs="Arial"/>
                <w:w w:val="105"/>
                <w:sz w:val="22"/>
                <w:szCs w:val="22"/>
              </w:rPr>
              <w:t>You should keep a copy of the completed statement</w:t>
            </w:r>
          </w:p>
          <w:p w:rsidR="00EE2A7D" w:rsidRDefault="00EE2A7D" w:rsidP="00FF3639">
            <w:pPr>
              <w:pStyle w:val="BodyText"/>
              <w:spacing w:before="209"/>
              <w:ind w:left="255"/>
              <w:jc w:val="both"/>
              <w:rPr>
                <w:rFonts w:ascii="Arial" w:hAnsi="Arial" w:cs="Arial"/>
                <w:w w:val="105"/>
                <w:sz w:val="22"/>
                <w:szCs w:val="22"/>
              </w:rPr>
            </w:pPr>
            <w:r>
              <w:rPr>
                <w:rFonts w:ascii="Arial" w:hAnsi="Arial" w:cs="Arial"/>
                <w:w w:val="105"/>
                <w:sz w:val="22"/>
                <w:szCs w:val="22"/>
              </w:rPr>
              <w:t xml:space="preserve">Warning: If you dishonestly enter information or make a statement that you know is, or might be, untrue or misleading, and intend by doing so to make a gain for yourself or another person, or to cause loss or the risk of loss to another person, you may commit the offence of fraud under section 1 of the Fraud Act 2006, the maximum penalty of which is 10 years’ imprisonment or an unlimited fine or both. </w:t>
            </w:r>
          </w:p>
        </w:tc>
      </w:tr>
    </w:tbl>
    <w:p w:rsidR="00EE2A7D" w:rsidRPr="00680E90"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Default="00EE2A7D" w:rsidP="00EE2A7D">
      <w:pPr>
        <w:pStyle w:val="BodyText"/>
        <w:spacing w:before="209"/>
        <w:jc w:val="both"/>
        <w:rPr>
          <w:rFonts w:ascii="Arial" w:hAnsi="Arial" w:cs="Arial"/>
          <w:w w:val="105"/>
          <w:sz w:val="22"/>
          <w:szCs w:val="22"/>
        </w:rPr>
      </w:pPr>
    </w:p>
    <w:p w:rsidR="00EE2A7D" w:rsidRPr="00EB02CA" w:rsidRDefault="00EE2A7D" w:rsidP="00EE2A7D">
      <w:pPr>
        <w:pStyle w:val="BodyText"/>
        <w:spacing w:before="9"/>
        <w:rPr>
          <w:rFonts w:ascii="Arial" w:hAnsi="Arial" w:cs="Arial"/>
          <w:sz w:val="22"/>
          <w:szCs w:val="22"/>
        </w:rPr>
      </w:pPr>
      <w:r w:rsidRPr="00EB02CA">
        <w:rPr>
          <w:rFonts w:ascii="Arial" w:hAnsi="Arial" w:cs="Arial"/>
          <w:sz w:val="22"/>
          <w:szCs w:val="22"/>
        </w:rPr>
        <w:t xml:space="preserve">Your Name </w:t>
      </w:r>
      <w:r w:rsidRPr="00EB02CA">
        <w:rPr>
          <w:rFonts w:ascii="Arial" w:hAnsi="Arial" w:cs="Arial"/>
          <w:w w:val="105"/>
          <w:sz w:val="22"/>
          <w:szCs w:val="22"/>
        </w:rPr>
        <w:t>………………………………………………………………………….</w:t>
      </w:r>
    </w:p>
    <w:p w:rsidR="00EE2A7D" w:rsidRPr="00EB02CA" w:rsidRDefault="00EE2A7D" w:rsidP="00EE2A7D">
      <w:pPr>
        <w:pStyle w:val="BodyText"/>
        <w:spacing w:before="10"/>
        <w:rPr>
          <w:rFonts w:ascii="Arial" w:hAnsi="Arial" w:cs="Arial"/>
          <w:sz w:val="22"/>
          <w:szCs w:val="22"/>
        </w:rPr>
      </w:pPr>
    </w:p>
    <w:p w:rsidR="00EE2A7D" w:rsidRPr="00EB02CA" w:rsidRDefault="00EE2A7D" w:rsidP="00EE2A7D">
      <w:pPr>
        <w:spacing w:before="108"/>
        <w:rPr>
          <w:rFonts w:ascii="Arial" w:hAnsi="Arial" w:cs="Arial"/>
        </w:rPr>
      </w:pPr>
      <w:r w:rsidRPr="00EB02CA">
        <w:rPr>
          <w:rFonts w:ascii="Arial" w:hAnsi="Arial" w:cs="Arial"/>
          <w:b/>
          <w:w w:val="105"/>
        </w:rPr>
        <w:t>Please describe the route</w:t>
      </w:r>
      <w:r w:rsidRPr="00EB02CA">
        <w:rPr>
          <w:rFonts w:ascii="Arial" w:hAnsi="Arial" w:cs="Arial"/>
          <w:w w:val="105"/>
        </w:rPr>
        <w:t>:</w:t>
      </w:r>
    </w:p>
    <w:p w:rsidR="00EE2A7D" w:rsidRPr="00EB02CA" w:rsidRDefault="00EE2A7D" w:rsidP="00EE2A7D">
      <w:pPr>
        <w:pStyle w:val="BodyText"/>
        <w:spacing w:before="3"/>
        <w:rPr>
          <w:rFonts w:ascii="Arial" w:hAnsi="Arial" w:cs="Arial"/>
          <w:sz w:val="22"/>
          <w:szCs w:val="22"/>
        </w:rPr>
      </w:pPr>
    </w:p>
    <w:p w:rsidR="00EE2A7D" w:rsidRPr="00EB02CA" w:rsidRDefault="00EE2A7D" w:rsidP="00EE2A7D">
      <w:pPr>
        <w:pStyle w:val="BodyText"/>
        <w:tabs>
          <w:tab w:val="left" w:pos="4572"/>
        </w:tabs>
        <w:rPr>
          <w:rFonts w:ascii="Arial" w:hAnsi="Arial" w:cs="Arial"/>
          <w:sz w:val="22"/>
          <w:szCs w:val="22"/>
        </w:rPr>
      </w:pPr>
      <w:r w:rsidRPr="00EB02CA">
        <w:rPr>
          <w:rFonts w:ascii="Arial" w:hAnsi="Arial" w:cs="Arial"/>
          <w:w w:val="105"/>
          <w:sz w:val="22"/>
          <w:szCs w:val="22"/>
        </w:rPr>
        <w:t>From ………………………………………………………………..</w:t>
      </w:r>
      <w:r w:rsidRPr="00EB02CA">
        <w:rPr>
          <w:rFonts w:ascii="Arial" w:hAnsi="Arial" w:cs="Arial"/>
          <w:w w:val="105"/>
          <w:sz w:val="22"/>
          <w:szCs w:val="22"/>
        </w:rPr>
        <w:tab/>
        <w:t>(Grid</w:t>
      </w:r>
      <w:r w:rsidRPr="00EB02CA">
        <w:rPr>
          <w:rFonts w:ascii="Arial" w:hAnsi="Arial" w:cs="Arial"/>
          <w:spacing w:val="-27"/>
          <w:w w:val="105"/>
          <w:sz w:val="22"/>
          <w:szCs w:val="22"/>
        </w:rPr>
        <w:t xml:space="preserve"> </w:t>
      </w:r>
      <w:r w:rsidRPr="00EB02CA">
        <w:rPr>
          <w:rFonts w:ascii="Arial" w:hAnsi="Arial" w:cs="Arial"/>
          <w:w w:val="105"/>
          <w:sz w:val="22"/>
          <w:szCs w:val="22"/>
        </w:rPr>
        <w:t>reference)</w:t>
      </w:r>
    </w:p>
    <w:p w:rsidR="00EE2A7D" w:rsidRPr="00EB02CA" w:rsidRDefault="00EE2A7D" w:rsidP="00EE2A7D">
      <w:pPr>
        <w:pStyle w:val="BodyText"/>
        <w:rPr>
          <w:rFonts w:ascii="Arial" w:hAnsi="Arial" w:cs="Arial"/>
          <w:sz w:val="22"/>
          <w:szCs w:val="22"/>
        </w:rPr>
      </w:pPr>
    </w:p>
    <w:p w:rsidR="00EE2A7D" w:rsidRPr="00EB02CA" w:rsidRDefault="00EE2A7D" w:rsidP="00EE2A7D">
      <w:pPr>
        <w:pStyle w:val="BodyText"/>
        <w:tabs>
          <w:tab w:val="left" w:pos="4572"/>
        </w:tabs>
        <w:spacing w:before="215"/>
        <w:rPr>
          <w:rFonts w:ascii="Arial" w:hAnsi="Arial" w:cs="Arial"/>
          <w:w w:val="105"/>
          <w:sz w:val="22"/>
          <w:szCs w:val="22"/>
        </w:rPr>
      </w:pPr>
      <w:r w:rsidRPr="00EB02CA">
        <w:rPr>
          <w:rFonts w:ascii="Arial" w:hAnsi="Arial" w:cs="Arial"/>
          <w:w w:val="105"/>
          <w:sz w:val="22"/>
          <w:szCs w:val="22"/>
        </w:rPr>
        <w:t>To …………………………………………………………………..</w:t>
      </w:r>
      <w:r w:rsidRPr="00EB02CA">
        <w:rPr>
          <w:rFonts w:ascii="Arial" w:hAnsi="Arial" w:cs="Arial"/>
          <w:w w:val="105"/>
          <w:sz w:val="22"/>
          <w:szCs w:val="22"/>
        </w:rPr>
        <w:tab/>
        <w:t>(Grid</w:t>
      </w:r>
      <w:r w:rsidRPr="00EB02CA">
        <w:rPr>
          <w:rFonts w:ascii="Arial" w:hAnsi="Arial" w:cs="Arial"/>
          <w:spacing w:val="-27"/>
          <w:w w:val="105"/>
          <w:sz w:val="22"/>
          <w:szCs w:val="22"/>
        </w:rPr>
        <w:t xml:space="preserve"> </w:t>
      </w:r>
      <w:r w:rsidRPr="00EB02CA">
        <w:rPr>
          <w:rFonts w:ascii="Arial" w:hAnsi="Arial" w:cs="Arial"/>
          <w:w w:val="105"/>
          <w:sz w:val="22"/>
          <w:szCs w:val="22"/>
        </w:rPr>
        <w:t>reference)</w:t>
      </w:r>
    </w:p>
    <w:p w:rsidR="00EE2A7D" w:rsidRPr="00EB02CA" w:rsidRDefault="00EE2A7D" w:rsidP="00EE2A7D">
      <w:pPr>
        <w:pStyle w:val="BodyText"/>
        <w:tabs>
          <w:tab w:val="left" w:pos="4572"/>
        </w:tabs>
        <w:spacing w:before="215"/>
        <w:rPr>
          <w:rFonts w:ascii="Arial" w:hAnsi="Arial" w:cs="Arial"/>
          <w:sz w:val="22"/>
          <w:szCs w:val="22"/>
        </w:rPr>
      </w:pPr>
      <w:r w:rsidRPr="00EB02CA">
        <w:rPr>
          <w:rFonts w:ascii="Arial" w:hAnsi="Arial" w:cs="Arial"/>
          <w:w w:val="105"/>
          <w:sz w:val="22"/>
          <w:szCs w:val="22"/>
        </w:rPr>
        <w:t xml:space="preserve">Please attach an extract map of your choice and identify the route you have used with a precise line and annotate </w:t>
      </w:r>
      <w:r>
        <w:rPr>
          <w:rFonts w:ascii="Arial" w:hAnsi="Arial" w:cs="Arial"/>
          <w:w w:val="105"/>
          <w:sz w:val="22"/>
          <w:szCs w:val="22"/>
        </w:rPr>
        <w:t xml:space="preserve">any </w:t>
      </w:r>
      <w:r w:rsidRPr="00EB02CA">
        <w:rPr>
          <w:rFonts w:ascii="Arial" w:hAnsi="Arial" w:cs="Arial"/>
          <w:w w:val="105"/>
          <w:sz w:val="22"/>
          <w:szCs w:val="22"/>
        </w:rPr>
        <w:t xml:space="preserve">additional detail you refer to in your statement; such as a gate, notice and then </w:t>
      </w:r>
      <w:r w:rsidRPr="00EB02CA">
        <w:rPr>
          <w:rFonts w:ascii="Arial" w:hAnsi="Arial" w:cs="Arial"/>
          <w:b/>
          <w:w w:val="105"/>
          <w:sz w:val="22"/>
          <w:szCs w:val="22"/>
        </w:rPr>
        <w:t>sign and date it</w:t>
      </w:r>
      <w:r w:rsidRPr="00EB02CA">
        <w:rPr>
          <w:rFonts w:ascii="Arial" w:hAnsi="Arial" w:cs="Arial"/>
          <w:w w:val="105"/>
          <w:sz w:val="22"/>
          <w:szCs w:val="22"/>
        </w:rPr>
        <w:t>.</w:t>
      </w:r>
    </w:p>
    <w:p w:rsidR="00EE2A7D" w:rsidRPr="00EB02CA" w:rsidRDefault="00EE2A7D" w:rsidP="00EE2A7D">
      <w:pPr>
        <w:pStyle w:val="BodyText"/>
        <w:rPr>
          <w:rFonts w:ascii="Arial" w:hAnsi="Arial" w:cs="Arial"/>
          <w:sz w:val="22"/>
          <w:szCs w:val="22"/>
        </w:rPr>
      </w:pPr>
    </w:p>
    <w:p w:rsidR="00EE2A7D" w:rsidRPr="00EB02CA" w:rsidRDefault="00EE2A7D" w:rsidP="00EE2A7D">
      <w:pPr>
        <w:pStyle w:val="BodyText"/>
        <w:spacing w:before="3"/>
        <w:rPr>
          <w:rFonts w:ascii="Arial" w:hAnsi="Arial" w:cs="Arial"/>
          <w:sz w:val="22"/>
          <w:szCs w:val="22"/>
        </w:rPr>
      </w:pPr>
    </w:p>
    <w:p w:rsidR="00EE2A7D" w:rsidRPr="00EB02CA" w:rsidRDefault="00EE2A7D" w:rsidP="00EE2A7D">
      <w:pPr>
        <w:pStyle w:val="BodyText"/>
        <w:ind w:left="-397"/>
        <w:rPr>
          <w:rFonts w:ascii="Arial" w:hAnsi="Arial" w:cs="Arial"/>
          <w:w w:val="105"/>
          <w:sz w:val="22"/>
          <w:szCs w:val="22"/>
        </w:rPr>
      </w:pPr>
      <w:r w:rsidRPr="00EB02CA">
        <w:rPr>
          <w:rFonts w:ascii="Arial" w:hAnsi="Arial" w:cs="Arial"/>
          <w:w w:val="105"/>
          <w:sz w:val="22"/>
          <w:szCs w:val="22"/>
        </w:rPr>
        <w:t>1. In which years did you use the application route?</w:t>
      </w:r>
    </w:p>
    <w:p w:rsidR="00EE2A7D" w:rsidRDefault="00EE2A7D" w:rsidP="00EE2A7D">
      <w:pPr>
        <w:pStyle w:val="BodyText"/>
        <w:rPr>
          <w:rFonts w:ascii="Arial" w:hAnsi="Arial" w:cs="Arial"/>
          <w:w w:val="105"/>
          <w:sz w:val="22"/>
          <w:szCs w:val="22"/>
        </w:rPr>
      </w:pPr>
    </w:p>
    <w:p w:rsidR="00EE2A7D" w:rsidRPr="00EB02CA" w:rsidRDefault="00EE2A7D" w:rsidP="00EE2A7D">
      <w:pPr>
        <w:pStyle w:val="BodyText"/>
        <w:rPr>
          <w:rFonts w:ascii="Arial" w:hAnsi="Arial" w:cs="Arial"/>
          <w:sz w:val="22"/>
          <w:szCs w:val="22"/>
        </w:rPr>
      </w:pPr>
      <w:r w:rsidRPr="00EB02CA">
        <w:rPr>
          <w:rFonts w:ascii="Arial" w:hAnsi="Arial" w:cs="Arial"/>
          <w:w w:val="105"/>
          <w:sz w:val="22"/>
          <w:szCs w:val="22"/>
        </w:rPr>
        <w:t>From……………………………………….. To………………………………………………….</w:t>
      </w:r>
    </w:p>
    <w:p w:rsidR="00EE2A7D" w:rsidRPr="00EB02CA" w:rsidRDefault="00EE2A7D" w:rsidP="00EE2A7D">
      <w:pPr>
        <w:pStyle w:val="ListParagraph"/>
        <w:tabs>
          <w:tab w:val="left" w:pos="755"/>
        </w:tabs>
        <w:spacing w:line="247" w:lineRule="auto"/>
        <w:ind w:left="0" w:right="5198"/>
        <w:rPr>
          <w:rFonts w:ascii="Arial" w:hAnsi="Arial" w:cs="Arial"/>
          <w:spacing w:val="-4"/>
          <w:w w:val="105"/>
        </w:rPr>
      </w:pPr>
    </w:p>
    <w:p w:rsidR="00EE2A7D" w:rsidRPr="00EB02CA" w:rsidRDefault="00EE2A7D" w:rsidP="00EE2A7D">
      <w:pPr>
        <w:pStyle w:val="ListParagraph"/>
        <w:tabs>
          <w:tab w:val="left" w:pos="755"/>
        </w:tabs>
        <w:spacing w:line="247" w:lineRule="auto"/>
        <w:ind w:left="0" w:right="5198"/>
        <w:rPr>
          <w:rFonts w:ascii="Arial" w:hAnsi="Arial" w:cs="Arial"/>
          <w:spacing w:val="-4"/>
          <w:w w:val="105"/>
        </w:rPr>
      </w:pPr>
      <w:r w:rsidRPr="00EB02CA">
        <w:rPr>
          <w:rFonts w:ascii="Arial" w:hAnsi="Arial" w:cs="Arial"/>
          <w:spacing w:val="-4"/>
          <w:w w:val="105"/>
        </w:rPr>
        <w:t xml:space="preserve"> </w:t>
      </w:r>
    </w:p>
    <w:p w:rsidR="00EE2A7D" w:rsidRPr="00EB02CA" w:rsidRDefault="00EE2A7D" w:rsidP="00EE2A7D">
      <w:pPr>
        <w:pStyle w:val="BodyText"/>
        <w:ind w:left="-454"/>
        <w:rPr>
          <w:rFonts w:ascii="Arial" w:hAnsi="Arial" w:cs="Arial"/>
          <w:w w:val="105"/>
          <w:sz w:val="22"/>
          <w:szCs w:val="22"/>
        </w:rPr>
      </w:pPr>
      <w:r w:rsidRPr="00EB02CA">
        <w:rPr>
          <w:rFonts w:ascii="Arial" w:hAnsi="Arial" w:cs="Arial"/>
          <w:w w:val="105"/>
          <w:sz w:val="22"/>
          <w:szCs w:val="22"/>
        </w:rPr>
        <w:t xml:space="preserve">2. Were there any extended periods during which you did not use the route at all? If so, please state when and why? </w:t>
      </w:r>
    </w:p>
    <w:p w:rsidR="00EE2A7D" w:rsidRDefault="00EE2A7D" w:rsidP="00EE2A7D">
      <w:pPr>
        <w:pStyle w:val="BodyText"/>
        <w:rPr>
          <w:rFonts w:ascii="Arial" w:hAnsi="Arial" w:cs="Arial"/>
          <w:w w:val="105"/>
          <w:sz w:val="22"/>
          <w:szCs w:val="22"/>
        </w:rPr>
      </w:pPr>
    </w:p>
    <w:p w:rsidR="00EE2A7D" w:rsidRPr="00EB02CA" w:rsidRDefault="00EE2A7D" w:rsidP="00EE2A7D">
      <w:pPr>
        <w:pStyle w:val="BodyText"/>
        <w:rPr>
          <w:rFonts w:ascii="Arial" w:hAnsi="Arial" w:cs="Arial"/>
          <w:w w:val="105"/>
          <w:sz w:val="22"/>
          <w:szCs w:val="22"/>
        </w:rPr>
      </w:pPr>
      <w:r w:rsidRPr="00EB02CA">
        <w:rPr>
          <w:rFonts w:ascii="Arial" w:hAnsi="Arial" w:cs="Arial"/>
          <w:w w:val="105"/>
          <w:sz w:val="22"/>
          <w:szCs w:val="22"/>
        </w:rPr>
        <w:t>…………………………………</w:t>
      </w:r>
      <w:r>
        <w:rPr>
          <w:rFonts w:ascii="Arial" w:hAnsi="Arial" w:cs="Arial"/>
          <w:w w:val="105"/>
          <w:sz w:val="22"/>
          <w:szCs w:val="22"/>
        </w:rPr>
        <w:t>…………………………………………………………………….</w:t>
      </w:r>
    </w:p>
    <w:p w:rsidR="00EE2A7D" w:rsidRPr="00EB02CA" w:rsidRDefault="00EE2A7D" w:rsidP="00EE2A7D">
      <w:pPr>
        <w:pStyle w:val="BodyText"/>
        <w:rPr>
          <w:rFonts w:ascii="Arial" w:hAnsi="Arial" w:cs="Arial"/>
          <w:w w:val="105"/>
          <w:sz w:val="22"/>
          <w:szCs w:val="22"/>
        </w:rPr>
      </w:pPr>
    </w:p>
    <w:p w:rsidR="00EE2A7D" w:rsidRDefault="00EE2A7D" w:rsidP="00EE2A7D">
      <w:pPr>
        <w:pStyle w:val="BodyText"/>
        <w:ind w:left="-397"/>
        <w:rPr>
          <w:rFonts w:ascii="Arial" w:hAnsi="Arial" w:cs="Arial"/>
          <w:w w:val="105"/>
          <w:sz w:val="22"/>
          <w:szCs w:val="22"/>
        </w:rPr>
      </w:pPr>
      <w:r w:rsidRPr="00EB02CA">
        <w:rPr>
          <w:rFonts w:ascii="Arial" w:hAnsi="Arial" w:cs="Arial"/>
          <w:w w:val="105"/>
          <w:sz w:val="22"/>
          <w:szCs w:val="22"/>
        </w:rPr>
        <w:t>3. Where were you going to and</w:t>
      </w:r>
      <w:r w:rsidRPr="00EB02CA">
        <w:rPr>
          <w:rFonts w:ascii="Arial" w:hAnsi="Arial" w:cs="Arial"/>
          <w:spacing w:val="-7"/>
          <w:w w:val="105"/>
          <w:sz w:val="22"/>
          <w:szCs w:val="22"/>
        </w:rPr>
        <w:t xml:space="preserve"> </w:t>
      </w:r>
      <w:r w:rsidRPr="00EB02CA">
        <w:rPr>
          <w:rFonts w:ascii="Arial" w:hAnsi="Arial" w:cs="Arial"/>
          <w:w w:val="105"/>
          <w:sz w:val="22"/>
          <w:szCs w:val="22"/>
        </w:rPr>
        <w:t>from?</w:t>
      </w:r>
    </w:p>
    <w:p w:rsidR="00EE2A7D" w:rsidRDefault="00EE2A7D" w:rsidP="00EE2A7D">
      <w:pPr>
        <w:pStyle w:val="BodyText"/>
        <w:ind w:left="-397"/>
        <w:rPr>
          <w:rFonts w:ascii="Arial" w:hAnsi="Arial" w:cs="Arial"/>
          <w:w w:val="105"/>
          <w:sz w:val="22"/>
          <w:szCs w:val="22"/>
        </w:rPr>
      </w:pPr>
    </w:p>
    <w:p w:rsidR="00EE2A7D" w:rsidRPr="00EB02CA" w:rsidRDefault="00EE2A7D" w:rsidP="00EE2A7D">
      <w:pPr>
        <w:pStyle w:val="BodyText"/>
        <w:rPr>
          <w:rFonts w:ascii="Arial" w:hAnsi="Arial" w:cs="Arial"/>
          <w:w w:val="105"/>
          <w:sz w:val="22"/>
          <w:szCs w:val="22"/>
        </w:rPr>
      </w:pPr>
      <w:r>
        <w:rPr>
          <w:rFonts w:ascii="Arial" w:hAnsi="Arial" w:cs="Arial"/>
          <w:w w:val="105"/>
          <w:sz w:val="22"/>
          <w:szCs w:val="22"/>
        </w:rPr>
        <w:t>………………………………………………………………………………………………………..</w:t>
      </w:r>
    </w:p>
    <w:p w:rsidR="00EE2A7D" w:rsidRPr="00EB02CA" w:rsidRDefault="00EE2A7D" w:rsidP="00EE2A7D">
      <w:pPr>
        <w:pStyle w:val="BodyText"/>
        <w:rPr>
          <w:rFonts w:ascii="Arial" w:hAnsi="Arial" w:cs="Arial"/>
          <w:w w:val="105"/>
          <w:sz w:val="22"/>
          <w:szCs w:val="22"/>
        </w:rPr>
      </w:pPr>
    </w:p>
    <w:p w:rsidR="00EE2A7D" w:rsidRDefault="00EE2A7D" w:rsidP="00EE2A7D">
      <w:pPr>
        <w:pStyle w:val="BodyText"/>
        <w:ind w:left="-397"/>
        <w:rPr>
          <w:rFonts w:ascii="Arial" w:hAnsi="Arial" w:cs="Arial"/>
          <w:w w:val="105"/>
          <w:sz w:val="22"/>
          <w:szCs w:val="22"/>
        </w:rPr>
      </w:pPr>
      <w:r w:rsidRPr="00EB02CA">
        <w:rPr>
          <w:rFonts w:ascii="Arial" w:hAnsi="Arial" w:cs="Arial"/>
          <w:w w:val="105"/>
          <w:sz w:val="22"/>
          <w:szCs w:val="22"/>
        </w:rPr>
        <w:t xml:space="preserve">4. </w:t>
      </w:r>
      <w:proofErr w:type="gramStart"/>
      <w:r w:rsidRPr="00EB02CA">
        <w:rPr>
          <w:rFonts w:ascii="Arial" w:hAnsi="Arial" w:cs="Arial"/>
          <w:w w:val="105"/>
          <w:sz w:val="22"/>
          <w:szCs w:val="22"/>
        </w:rPr>
        <w:t>For</w:t>
      </w:r>
      <w:proofErr w:type="gramEnd"/>
      <w:r w:rsidRPr="00EB02CA">
        <w:rPr>
          <w:rFonts w:ascii="Arial" w:hAnsi="Arial" w:cs="Arial"/>
          <w:w w:val="105"/>
          <w:sz w:val="22"/>
          <w:szCs w:val="22"/>
        </w:rPr>
        <w:t xml:space="preserve"> what</w:t>
      </w:r>
      <w:r w:rsidRPr="00EB02CA">
        <w:rPr>
          <w:rFonts w:ascii="Arial" w:hAnsi="Arial" w:cs="Arial"/>
          <w:spacing w:val="-6"/>
          <w:w w:val="105"/>
          <w:sz w:val="22"/>
          <w:szCs w:val="22"/>
        </w:rPr>
        <w:t xml:space="preserve"> </w:t>
      </w:r>
      <w:r w:rsidRPr="00EB02CA">
        <w:rPr>
          <w:rFonts w:ascii="Arial" w:hAnsi="Arial" w:cs="Arial"/>
          <w:w w:val="105"/>
          <w:sz w:val="22"/>
          <w:szCs w:val="22"/>
        </w:rPr>
        <w:t>purpose?</w:t>
      </w:r>
    </w:p>
    <w:p w:rsidR="00EE2A7D" w:rsidRDefault="00EE2A7D" w:rsidP="00EE2A7D">
      <w:pPr>
        <w:pStyle w:val="BodyText"/>
        <w:ind w:left="-397"/>
        <w:rPr>
          <w:rFonts w:ascii="Arial" w:hAnsi="Arial" w:cs="Arial"/>
          <w:w w:val="105"/>
          <w:sz w:val="22"/>
          <w:szCs w:val="22"/>
        </w:rPr>
      </w:pPr>
    </w:p>
    <w:p w:rsidR="00EE2A7D" w:rsidRPr="00EB02CA" w:rsidRDefault="00EE2A7D" w:rsidP="00EE2A7D">
      <w:pPr>
        <w:pStyle w:val="BodyText"/>
        <w:rPr>
          <w:rFonts w:ascii="Arial" w:hAnsi="Arial" w:cs="Arial"/>
          <w:w w:val="105"/>
          <w:sz w:val="22"/>
          <w:szCs w:val="22"/>
        </w:rPr>
      </w:pPr>
      <w:r>
        <w:rPr>
          <w:rFonts w:ascii="Arial" w:hAnsi="Arial" w:cs="Arial"/>
          <w:w w:val="105"/>
          <w:sz w:val="22"/>
          <w:szCs w:val="22"/>
        </w:rPr>
        <w:t>………………………………………………………………………………………………………..</w:t>
      </w:r>
    </w:p>
    <w:p w:rsidR="00EE2A7D" w:rsidRPr="00EB02CA" w:rsidRDefault="00EE2A7D" w:rsidP="00EE2A7D">
      <w:pPr>
        <w:pStyle w:val="BodyText"/>
        <w:rPr>
          <w:rFonts w:ascii="Arial" w:hAnsi="Arial" w:cs="Arial"/>
          <w:w w:val="105"/>
          <w:sz w:val="22"/>
          <w:szCs w:val="22"/>
        </w:rPr>
      </w:pPr>
    </w:p>
    <w:p w:rsidR="00EE2A7D" w:rsidRDefault="00EE2A7D" w:rsidP="00EE2A7D">
      <w:pPr>
        <w:pStyle w:val="BodyText"/>
        <w:ind w:left="-397"/>
        <w:rPr>
          <w:rFonts w:ascii="Arial" w:hAnsi="Arial" w:cs="Arial"/>
          <w:w w:val="105"/>
          <w:sz w:val="22"/>
          <w:szCs w:val="22"/>
        </w:rPr>
      </w:pPr>
      <w:r w:rsidRPr="00EB02CA">
        <w:rPr>
          <w:rFonts w:ascii="Arial" w:hAnsi="Arial" w:cs="Arial"/>
          <w:w w:val="105"/>
          <w:sz w:val="22"/>
          <w:szCs w:val="22"/>
        </w:rPr>
        <w:t>5. How many times a</w:t>
      </w:r>
      <w:r w:rsidRPr="00EB02CA">
        <w:rPr>
          <w:rFonts w:ascii="Arial" w:hAnsi="Arial" w:cs="Arial"/>
          <w:spacing w:val="-7"/>
          <w:w w:val="105"/>
          <w:sz w:val="22"/>
          <w:szCs w:val="22"/>
        </w:rPr>
        <w:t xml:space="preserve"> </w:t>
      </w:r>
      <w:r w:rsidRPr="00EB02CA">
        <w:rPr>
          <w:rFonts w:ascii="Arial" w:hAnsi="Arial" w:cs="Arial"/>
          <w:w w:val="105"/>
          <w:sz w:val="22"/>
          <w:szCs w:val="22"/>
        </w:rPr>
        <w:t>year?</w:t>
      </w:r>
    </w:p>
    <w:p w:rsidR="00EE2A7D" w:rsidRDefault="00EE2A7D" w:rsidP="00EE2A7D">
      <w:pPr>
        <w:pStyle w:val="BodyText"/>
        <w:ind w:left="-397"/>
        <w:rPr>
          <w:rFonts w:ascii="Arial" w:hAnsi="Arial" w:cs="Arial"/>
          <w:w w:val="105"/>
          <w:sz w:val="22"/>
          <w:szCs w:val="22"/>
        </w:rPr>
      </w:pPr>
    </w:p>
    <w:p w:rsidR="00EE2A7D" w:rsidRPr="00EB02CA" w:rsidRDefault="00EE2A7D" w:rsidP="00EE2A7D">
      <w:pPr>
        <w:pStyle w:val="BodyText"/>
        <w:rPr>
          <w:rFonts w:ascii="Arial" w:hAnsi="Arial" w:cs="Arial"/>
          <w:w w:val="105"/>
          <w:sz w:val="22"/>
          <w:szCs w:val="22"/>
        </w:rPr>
      </w:pPr>
      <w:r>
        <w:rPr>
          <w:rFonts w:ascii="Arial" w:hAnsi="Arial" w:cs="Arial"/>
          <w:w w:val="105"/>
          <w:sz w:val="22"/>
          <w:szCs w:val="22"/>
        </w:rPr>
        <w:t>………………………………………………………………………………………………………..</w:t>
      </w:r>
    </w:p>
    <w:p w:rsidR="00EE2A7D" w:rsidRPr="00EB02CA" w:rsidRDefault="00EE2A7D" w:rsidP="00EE2A7D">
      <w:pPr>
        <w:pStyle w:val="BodyText"/>
        <w:rPr>
          <w:rFonts w:ascii="Arial" w:hAnsi="Arial" w:cs="Arial"/>
          <w:w w:val="105"/>
          <w:sz w:val="22"/>
          <w:szCs w:val="22"/>
        </w:rPr>
      </w:pPr>
    </w:p>
    <w:p w:rsidR="00EE2A7D" w:rsidRDefault="00EE2A7D" w:rsidP="00EE2A7D">
      <w:pPr>
        <w:pStyle w:val="BodyText"/>
        <w:ind w:left="-397"/>
        <w:rPr>
          <w:rFonts w:ascii="Arial" w:hAnsi="Arial" w:cs="Arial"/>
          <w:w w:val="105"/>
          <w:sz w:val="22"/>
          <w:szCs w:val="22"/>
        </w:rPr>
      </w:pPr>
      <w:r w:rsidRPr="00EB02CA">
        <w:rPr>
          <w:rFonts w:ascii="Arial" w:hAnsi="Arial" w:cs="Arial"/>
          <w:w w:val="105"/>
          <w:sz w:val="22"/>
          <w:szCs w:val="22"/>
        </w:rPr>
        <w:t>6. By what means (</w:t>
      </w:r>
      <w:proofErr w:type="spellStart"/>
      <w:r w:rsidRPr="00EB02CA">
        <w:rPr>
          <w:rFonts w:ascii="Arial" w:hAnsi="Arial" w:cs="Arial"/>
          <w:w w:val="105"/>
          <w:sz w:val="22"/>
          <w:szCs w:val="22"/>
        </w:rPr>
        <w:t>eg</w:t>
      </w:r>
      <w:proofErr w:type="spellEnd"/>
      <w:r w:rsidRPr="00EB02CA">
        <w:rPr>
          <w:rFonts w:ascii="Arial" w:hAnsi="Arial" w:cs="Arial"/>
          <w:w w:val="105"/>
          <w:sz w:val="22"/>
          <w:szCs w:val="22"/>
        </w:rPr>
        <w:t xml:space="preserve"> on foot, on</w:t>
      </w:r>
      <w:r w:rsidRPr="00EB02CA">
        <w:rPr>
          <w:rFonts w:ascii="Arial" w:hAnsi="Arial" w:cs="Arial"/>
          <w:spacing w:val="-10"/>
          <w:w w:val="105"/>
          <w:sz w:val="22"/>
          <w:szCs w:val="22"/>
        </w:rPr>
        <w:t xml:space="preserve"> </w:t>
      </w:r>
      <w:r w:rsidRPr="00EB02CA">
        <w:rPr>
          <w:rFonts w:ascii="Arial" w:hAnsi="Arial" w:cs="Arial"/>
          <w:w w:val="105"/>
          <w:sz w:val="22"/>
          <w:szCs w:val="22"/>
        </w:rPr>
        <w:t>horseback)?</w:t>
      </w:r>
    </w:p>
    <w:p w:rsidR="00EE2A7D" w:rsidRDefault="00EE2A7D" w:rsidP="00EE2A7D">
      <w:pPr>
        <w:pStyle w:val="BodyText"/>
        <w:ind w:left="-397"/>
        <w:rPr>
          <w:rFonts w:ascii="Arial" w:hAnsi="Arial" w:cs="Arial"/>
          <w:w w:val="105"/>
          <w:sz w:val="22"/>
          <w:szCs w:val="22"/>
        </w:rPr>
      </w:pPr>
    </w:p>
    <w:p w:rsidR="00EE2A7D" w:rsidRPr="00EB02CA" w:rsidRDefault="00EE2A7D" w:rsidP="00EE2A7D">
      <w:pPr>
        <w:pStyle w:val="BodyText"/>
        <w:rPr>
          <w:rFonts w:ascii="Arial" w:hAnsi="Arial" w:cs="Arial"/>
          <w:w w:val="105"/>
          <w:sz w:val="22"/>
          <w:szCs w:val="22"/>
        </w:rPr>
      </w:pPr>
      <w:r>
        <w:rPr>
          <w:rFonts w:ascii="Arial" w:hAnsi="Arial" w:cs="Arial"/>
          <w:w w:val="105"/>
          <w:sz w:val="22"/>
          <w:szCs w:val="22"/>
        </w:rPr>
        <w:t>………………………………………………………………………………………………………..</w:t>
      </w:r>
    </w:p>
    <w:p w:rsidR="00EE2A7D" w:rsidRDefault="00EE2A7D" w:rsidP="00EE2A7D">
      <w:pPr>
        <w:pStyle w:val="BodyText"/>
        <w:rPr>
          <w:rFonts w:ascii="Arial" w:hAnsi="Arial" w:cs="Arial"/>
          <w:sz w:val="22"/>
          <w:szCs w:val="22"/>
        </w:rPr>
      </w:pPr>
    </w:p>
    <w:p w:rsidR="00EE2A7D" w:rsidRDefault="00EE2A7D" w:rsidP="00EE2A7D">
      <w:pPr>
        <w:pStyle w:val="BodyText"/>
        <w:ind w:left="-397"/>
        <w:rPr>
          <w:rFonts w:ascii="Arial" w:hAnsi="Arial" w:cs="Arial"/>
          <w:w w:val="105"/>
          <w:sz w:val="22"/>
          <w:szCs w:val="22"/>
        </w:rPr>
      </w:pPr>
      <w:r>
        <w:rPr>
          <w:rFonts w:ascii="Arial" w:hAnsi="Arial" w:cs="Arial"/>
          <w:sz w:val="22"/>
          <w:szCs w:val="22"/>
        </w:rPr>
        <w:t xml:space="preserve">7. </w:t>
      </w:r>
      <w:r w:rsidRPr="00EB02CA">
        <w:rPr>
          <w:rFonts w:ascii="Arial" w:hAnsi="Arial" w:cs="Arial"/>
          <w:w w:val="105"/>
          <w:sz w:val="22"/>
          <w:szCs w:val="22"/>
        </w:rPr>
        <w:t>Has</w:t>
      </w:r>
      <w:r w:rsidRPr="00EB02CA">
        <w:rPr>
          <w:rFonts w:ascii="Arial" w:hAnsi="Arial" w:cs="Arial"/>
          <w:spacing w:val="-9"/>
          <w:w w:val="105"/>
          <w:sz w:val="22"/>
          <w:szCs w:val="22"/>
        </w:rPr>
        <w:t xml:space="preserve"> </w:t>
      </w:r>
      <w:r w:rsidRPr="00EB02CA">
        <w:rPr>
          <w:rFonts w:ascii="Arial" w:hAnsi="Arial" w:cs="Arial"/>
          <w:w w:val="105"/>
          <w:sz w:val="22"/>
          <w:szCs w:val="22"/>
        </w:rPr>
        <w:t>the</w:t>
      </w:r>
      <w:r w:rsidRPr="00EB02CA">
        <w:rPr>
          <w:rFonts w:ascii="Arial" w:hAnsi="Arial" w:cs="Arial"/>
          <w:spacing w:val="-9"/>
          <w:w w:val="105"/>
          <w:sz w:val="22"/>
          <w:szCs w:val="22"/>
        </w:rPr>
        <w:t xml:space="preserve"> </w:t>
      </w:r>
      <w:r w:rsidRPr="00EB02CA">
        <w:rPr>
          <w:rFonts w:ascii="Arial" w:hAnsi="Arial" w:cs="Arial"/>
          <w:w w:val="105"/>
          <w:sz w:val="22"/>
          <w:szCs w:val="22"/>
        </w:rPr>
        <w:t>way</w:t>
      </w:r>
      <w:r w:rsidRPr="00EB02CA">
        <w:rPr>
          <w:rFonts w:ascii="Arial" w:hAnsi="Arial" w:cs="Arial"/>
          <w:spacing w:val="-9"/>
          <w:w w:val="105"/>
          <w:sz w:val="22"/>
          <w:szCs w:val="22"/>
        </w:rPr>
        <w:t xml:space="preserve"> </w:t>
      </w:r>
      <w:r w:rsidRPr="00EB02CA">
        <w:rPr>
          <w:rFonts w:ascii="Arial" w:hAnsi="Arial" w:cs="Arial"/>
          <w:w w:val="105"/>
          <w:sz w:val="22"/>
          <w:szCs w:val="22"/>
        </w:rPr>
        <w:t>always</w:t>
      </w:r>
      <w:r w:rsidRPr="00EB02CA">
        <w:rPr>
          <w:rFonts w:ascii="Arial" w:hAnsi="Arial" w:cs="Arial"/>
          <w:spacing w:val="-9"/>
          <w:w w:val="105"/>
          <w:sz w:val="22"/>
          <w:szCs w:val="22"/>
        </w:rPr>
        <w:t xml:space="preserve"> </w:t>
      </w:r>
      <w:r w:rsidRPr="00EB02CA">
        <w:rPr>
          <w:rFonts w:ascii="Arial" w:hAnsi="Arial" w:cs="Arial"/>
          <w:w w:val="105"/>
          <w:sz w:val="22"/>
          <w:szCs w:val="22"/>
        </w:rPr>
        <w:t>run</w:t>
      </w:r>
      <w:r w:rsidRPr="00EB02CA">
        <w:rPr>
          <w:rFonts w:ascii="Arial" w:hAnsi="Arial" w:cs="Arial"/>
          <w:spacing w:val="-8"/>
          <w:w w:val="105"/>
          <w:sz w:val="22"/>
          <w:szCs w:val="22"/>
        </w:rPr>
        <w:t xml:space="preserve"> </w:t>
      </w:r>
      <w:r w:rsidRPr="00EB02CA">
        <w:rPr>
          <w:rFonts w:ascii="Arial" w:hAnsi="Arial" w:cs="Arial"/>
          <w:w w:val="105"/>
          <w:sz w:val="22"/>
          <w:szCs w:val="22"/>
        </w:rPr>
        <w:t>over</w:t>
      </w:r>
      <w:r w:rsidRPr="00EB02CA">
        <w:rPr>
          <w:rFonts w:ascii="Arial" w:hAnsi="Arial" w:cs="Arial"/>
          <w:spacing w:val="-8"/>
          <w:w w:val="105"/>
          <w:sz w:val="22"/>
          <w:szCs w:val="22"/>
        </w:rPr>
        <w:t xml:space="preserve"> </w:t>
      </w:r>
      <w:r w:rsidRPr="00EB02CA">
        <w:rPr>
          <w:rFonts w:ascii="Arial" w:hAnsi="Arial" w:cs="Arial"/>
          <w:w w:val="105"/>
          <w:sz w:val="22"/>
          <w:szCs w:val="22"/>
        </w:rPr>
        <w:t>the</w:t>
      </w:r>
      <w:r w:rsidRPr="00EB02CA">
        <w:rPr>
          <w:rFonts w:ascii="Arial" w:hAnsi="Arial" w:cs="Arial"/>
          <w:spacing w:val="-8"/>
          <w:w w:val="105"/>
          <w:sz w:val="22"/>
          <w:szCs w:val="22"/>
        </w:rPr>
        <w:t xml:space="preserve"> </w:t>
      </w:r>
      <w:r w:rsidRPr="00EB02CA">
        <w:rPr>
          <w:rFonts w:ascii="Arial" w:hAnsi="Arial" w:cs="Arial"/>
          <w:w w:val="105"/>
          <w:sz w:val="22"/>
          <w:szCs w:val="22"/>
        </w:rPr>
        <w:t>same</w:t>
      </w:r>
      <w:r w:rsidRPr="00EB02CA">
        <w:rPr>
          <w:rFonts w:ascii="Arial" w:hAnsi="Arial" w:cs="Arial"/>
          <w:spacing w:val="-7"/>
          <w:w w:val="105"/>
          <w:sz w:val="22"/>
          <w:szCs w:val="22"/>
        </w:rPr>
        <w:t xml:space="preserve"> </w:t>
      </w:r>
      <w:r w:rsidRPr="00EB02CA">
        <w:rPr>
          <w:rFonts w:ascii="Arial" w:hAnsi="Arial" w:cs="Arial"/>
          <w:w w:val="105"/>
          <w:sz w:val="22"/>
          <w:szCs w:val="22"/>
        </w:rPr>
        <w:t>route?</w:t>
      </w:r>
      <w:r w:rsidRPr="00EB02CA">
        <w:rPr>
          <w:rFonts w:ascii="Arial" w:hAnsi="Arial" w:cs="Arial"/>
          <w:spacing w:val="-9"/>
          <w:w w:val="105"/>
          <w:sz w:val="22"/>
          <w:szCs w:val="22"/>
        </w:rPr>
        <w:t xml:space="preserve"> </w:t>
      </w:r>
      <w:r w:rsidRPr="00EB02CA">
        <w:rPr>
          <w:rFonts w:ascii="Arial" w:hAnsi="Arial" w:cs="Arial"/>
          <w:w w:val="105"/>
          <w:sz w:val="22"/>
          <w:szCs w:val="22"/>
        </w:rPr>
        <w:t>If</w:t>
      </w:r>
      <w:r w:rsidRPr="00EB02CA">
        <w:rPr>
          <w:rFonts w:ascii="Arial" w:hAnsi="Arial" w:cs="Arial"/>
          <w:spacing w:val="-9"/>
          <w:w w:val="105"/>
          <w:sz w:val="22"/>
          <w:szCs w:val="22"/>
        </w:rPr>
        <w:t xml:space="preserve"> </w:t>
      </w:r>
      <w:r w:rsidRPr="00EB02CA">
        <w:rPr>
          <w:rFonts w:ascii="Arial" w:hAnsi="Arial" w:cs="Arial"/>
          <w:w w:val="105"/>
          <w:sz w:val="22"/>
          <w:szCs w:val="22"/>
        </w:rPr>
        <w:t>not,</w:t>
      </w:r>
      <w:r w:rsidRPr="00EB02CA">
        <w:rPr>
          <w:rFonts w:ascii="Arial" w:hAnsi="Arial" w:cs="Arial"/>
          <w:spacing w:val="-9"/>
          <w:w w:val="105"/>
          <w:sz w:val="22"/>
          <w:szCs w:val="22"/>
        </w:rPr>
        <w:t xml:space="preserve"> </w:t>
      </w:r>
      <w:r w:rsidRPr="00EB02CA">
        <w:rPr>
          <w:rFonts w:ascii="Arial" w:hAnsi="Arial" w:cs="Arial"/>
          <w:w w:val="105"/>
          <w:sz w:val="22"/>
          <w:szCs w:val="22"/>
        </w:rPr>
        <w:t>give</w:t>
      </w:r>
      <w:r w:rsidRPr="00EB02CA">
        <w:rPr>
          <w:rFonts w:ascii="Arial" w:hAnsi="Arial" w:cs="Arial"/>
          <w:spacing w:val="-9"/>
          <w:w w:val="105"/>
          <w:sz w:val="22"/>
          <w:szCs w:val="22"/>
        </w:rPr>
        <w:t xml:space="preserve"> </w:t>
      </w:r>
      <w:r w:rsidRPr="00EB02CA">
        <w:rPr>
          <w:rFonts w:ascii="Arial" w:hAnsi="Arial" w:cs="Arial"/>
          <w:w w:val="105"/>
          <w:sz w:val="22"/>
          <w:szCs w:val="22"/>
        </w:rPr>
        <w:t>details</w:t>
      </w:r>
      <w:r w:rsidRPr="00EB02CA">
        <w:rPr>
          <w:rFonts w:ascii="Arial" w:hAnsi="Arial" w:cs="Arial"/>
          <w:spacing w:val="-7"/>
          <w:w w:val="105"/>
          <w:sz w:val="22"/>
          <w:szCs w:val="22"/>
        </w:rPr>
        <w:t xml:space="preserve"> </w:t>
      </w:r>
      <w:r w:rsidRPr="00EB02CA">
        <w:rPr>
          <w:rFonts w:ascii="Arial" w:hAnsi="Arial" w:cs="Arial"/>
          <w:w w:val="105"/>
          <w:sz w:val="22"/>
          <w:szCs w:val="22"/>
        </w:rPr>
        <w:t>and</w:t>
      </w:r>
      <w:r w:rsidRPr="00EB02CA">
        <w:rPr>
          <w:rFonts w:ascii="Arial" w:hAnsi="Arial" w:cs="Arial"/>
          <w:spacing w:val="-11"/>
          <w:w w:val="105"/>
          <w:sz w:val="22"/>
          <w:szCs w:val="22"/>
        </w:rPr>
        <w:t xml:space="preserve"> </w:t>
      </w:r>
      <w:r w:rsidRPr="00EB02CA">
        <w:rPr>
          <w:rFonts w:ascii="Arial" w:hAnsi="Arial" w:cs="Arial"/>
          <w:w w:val="105"/>
          <w:sz w:val="22"/>
          <w:szCs w:val="22"/>
        </w:rPr>
        <w:t>dates</w:t>
      </w:r>
      <w:r w:rsidRPr="00EB02CA">
        <w:rPr>
          <w:rFonts w:ascii="Arial" w:hAnsi="Arial" w:cs="Arial"/>
          <w:spacing w:val="-9"/>
          <w:w w:val="105"/>
          <w:sz w:val="22"/>
          <w:szCs w:val="22"/>
        </w:rPr>
        <w:t xml:space="preserve"> </w:t>
      </w:r>
      <w:r w:rsidRPr="00EB02CA">
        <w:rPr>
          <w:rFonts w:ascii="Arial" w:hAnsi="Arial" w:cs="Arial"/>
          <w:w w:val="105"/>
          <w:sz w:val="22"/>
          <w:szCs w:val="22"/>
        </w:rPr>
        <w:t>of</w:t>
      </w:r>
      <w:r w:rsidRPr="00EB02CA">
        <w:rPr>
          <w:rFonts w:ascii="Arial" w:hAnsi="Arial" w:cs="Arial"/>
          <w:spacing w:val="-7"/>
          <w:w w:val="105"/>
          <w:sz w:val="22"/>
          <w:szCs w:val="22"/>
        </w:rPr>
        <w:t xml:space="preserve"> </w:t>
      </w:r>
      <w:r w:rsidRPr="00EB02CA">
        <w:rPr>
          <w:rFonts w:ascii="Arial" w:hAnsi="Arial" w:cs="Arial"/>
          <w:w w:val="105"/>
          <w:sz w:val="22"/>
          <w:szCs w:val="22"/>
        </w:rPr>
        <w:t>any changes.</w:t>
      </w:r>
    </w:p>
    <w:p w:rsidR="00EE2A7D" w:rsidRDefault="00EE2A7D" w:rsidP="00EE2A7D">
      <w:pPr>
        <w:pStyle w:val="BodyText"/>
        <w:ind w:left="-397"/>
        <w:rPr>
          <w:rFonts w:ascii="Arial" w:hAnsi="Arial" w:cs="Arial"/>
          <w:w w:val="105"/>
          <w:sz w:val="22"/>
          <w:szCs w:val="22"/>
        </w:rPr>
      </w:pPr>
    </w:p>
    <w:p w:rsidR="00EE2A7D" w:rsidRDefault="00EE2A7D" w:rsidP="00EE2A7D">
      <w:pPr>
        <w:pStyle w:val="BodyText"/>
        <w:rPr>
          <w:rFonts w:ascii="Arial" w:hAnsi="Arial" w:cs="Arial"/>
          <w:w w:val="105"/>
          <w:sz w:val="22"/>
          <w:szCs w:val="22"/>
        </w:rPr>
      </w:pPr>
      <w:r>
        <w:rPr>
          <w:rFonts w:ascii="Arial" w:hAnsi="Arial" w:cs="Arial"/>
          <w:w w:val="105"/>
          <w:sz w:val="22"/>
          <w:szCs w:val="22"/>
        </w:rPr>
        <w:t>…………………………………………………………………………</w:t>
      </w:r>
    </w:p>
    <w:p w:rsidR="00EE2A7D" w:rsidRDefault="00EE2A7D" w:rsidP="00EE2A7D">
      <w:pPr>
        <w:pStyle w:val="BodyText"/>
        <w:rPr>
          <w:rFonts w:ascii="Arial" w:hAnsi="Arial" w:cs="Arial"/>
          <w:w w:val="105"/>
          <w:sz w:val="22"/>
          <w:szCs w:val="22"/>
        </w:rPr>
      </w:pPr>
    </w:p>
    <w:p w:rsidR="00EE2A7D" w:rsidRDefault="00EE2A7D" w:rsidP="00EE2A7D">
      <w:pPr>
        <w:pStyle w:val="BodyText"/>
        <w:ind w:left="-397"/>
        <w:rPr>
          <w:rFonts w:ascii="Arial" w:hAnsi="Arial" w:cs="Arial"/>
          <w:sz w:val="22"/>
          <w:szCs w:val="22"/>
        </w:rPr>
      </w:pPr>
      <w:r>
        <w:rPr>
          <w:rFonts w:ascii="Arial" w:hAnsi="Arial" w:cs="Arial"/>
          <w:w w:val="105"/>
          <w:sz w:val="22"/>
          <w:szCs w:val="22"/>
        </w:rPr>
        <w:t>8. App</w:t>
      </w:r>
      <w:r w:rsidRPr="00EB02CA">
        <w:rPr>
          <w:rFonts w:ascii="Arial" w:hAnsi="Arial" w:cs="Arial"/>
          <w:sz w:val="22"/>
          <w:szCs w:val="22"/>
        </w:rPr>
        <w:t>roximately how wide is the application route?</w:t>
      </w:r>
    </w:p>
    <w:p w:rsidR="00EE2A7D" w:rsidRDefault="00EE2A7D" w:rsidP="00EE2A7D">
      <w:pPr>
        <w:pStyle w:val="BodyText"/>
        <w:ind w:left="-397"/>
        <w:rPr>
          <w:rFonts w:ascii="Arial" w:hAnsi="Arial" w:cs="Arial"/>
          <w:sz w:val="22"/>
          <w:szCs w:val="22"/>
        </w:rPr>
      </w:pPr>
    </w:p>
    <w:p w:rsidR="00EE2A7D" w:rsidRDefault="00EE2A7D" w:rsidP="00EE2A7D">
      <w:pPr>
        <w:pStyle w:val="BodyText"/>
        <w:rPr>
          <w:rFonts w:ascii="Arial" w:hAnsi="Arial" w:cs="Arial"/>
          <w:sz w:val="22"/>
          <w:szCs w:val="22"/>
        </w:rPr>
      </w:pPr>
      <w:r>
        <w:rPr>
          <w:rFonts w:ascii="Arial" w:hAnsi="Arial" w:cs="Arial"/>
          <w:w w:val="105"/>
          <w:sz w:val="22"/>
          <w:szCs w:val="22"/>
        </w:rPr>
        <w:t>…………………………………………………………………………</w:t>
      </w:r>
    </w:p>
    <w:p w:rsidR="00EE2A7D" w:rsidRDefault="00EE2A7D" w:rsidP="00EE2A7D">
      <w:pPr>
        <w:pStyle w:val="BodyText"/>
        <w:rPr>
          <w:rFonts w:ascii="Arial" w:hAnsi="Arial" w:cs="Arial"/>
          <w:sz w:val="22"/>
          <w:szCs w:val="22"/>
        </w:rPr>
      </w:pPr>
    </w:p>
    <w:p w:rsidR="00EE2A7D" w:rsidRPr="00EB02CA" w:rsidRDefault="00EE2A7D" w:rsidP="00EE2A7D">
      <w:pPr>
        <w:pStyle w:val="BodyText"/>
        <w:ind w:left="-397"/>
        <w:rPr>
          <w:rFonts w:ascii="Arial" w:hAnsi="Arial" w:cs="Arial"/>
          <w:sz w:val="22"/>
          <w:szCs w:val="22"/>
        </w:rPr>
      </w:pPr>
      <w:r>
        <w:rPr>
          <w:rFonts w:ascii="Arial" w:hAnsi="Arial" w:cs="Arial"/>
          <w:sz w:val="22"/>
          <w:szCs w:val="22"/>
        </w:rPr>
        <w:t xml:space="preserve">9. </w:t>
      </w:r>
      <w:r w:rsidRPr="00EB02CA">
        <w:rPr>
          <w:rFonts w:ascii="Arial" w:hAnsi="Arial" w:cs="Arial"/>
          <w:w w:val="105"/>
          <w:sz w:val="22"/>
          <w:szCs w:val="22"/>
        </w:rPr>
        <w:t>Have</w:t>
      </w:r>
      <w:r w:rsidRPr="00EB02CA">
        <w:rPr>
          <w:rFonts w:ascii="Arial" w:hAnsi="Arial" w:cs="Arial"/>
          <w:spacing w:val="-7"/>
          <w:w w:val="105"/>
          <w:sz w:val="22"/>
          <w:szCs w:val="22"/>
        </w:rPr>
        <w:t xml:space="preserve"> </w:t>
      </w:r>
      <w:r w:rsidRPr="00EB02CA">
        <w:rPr>
          <w:rFonts w:ascii="Arial" w:hAnsi="Arial" w:cs="Arial"/>
          <w:w w:val="105"/>
          <w:sz w:val="22"/>
          <w:szCs w:val="22"/>
        </w:rPr>
        <w:t>there</w:t>
      </w:r>
      <w:r w:rsidRPr="00EB02CA">
        <w:rPr>
          <w:rFonts w:ascii="Arial" w:hAnsi="Arial" w:cs="Arial"/>
          <w:spacing w:val="-9"/>
          <w:w w:val="105"/>
          <w:sz w:val="22"/>
          <w:szCs w:val="22"/>
        </w:rPr>
        <w:t xml:space="preserve"> ever been any of the following on the application route?</w:t>
      </w:r>
    </w:p>
    <w:p w:rsidR="00EE2A7D" w:rsidRPr="002807D5" w:rsidRDefault="00EE2A7D" w:rsidP="00EE2A7D">
      <w:pPr>
        <w:pStyle w:val="ListParagraph"/>
        <w:widowControl w:val="0"/>
        <w:numPr>
          <w:ilvl w:val="0"/>
          <w:numId w:val="4"/>
        </w:numPr>
        <w:tabs>
          <w:tab w:val="left" w:pos="755"/>
        </w:tabs>
        <w:autoSpaceDE w:val="0"/>
        <w:autoSpaceDN w:val="0"/>
        <w:spacing w:before="211" w:after="0" w:line="247" w:lineRule="auto"/>
        <w:ind w:right="878"/>
        <w:contextualSpacing w:val="0"/>
        <w:rPr>
          <w:rFonts w:ascii="Arial" w:hAnsi="Arial" w:cs="Arial"/>
        </w:rPr>
      </w:pPr>
      <w:r w:rsidRPr="00EB02CA">
        <w:rPr>
          <w:rFonts w:ascii="Arial" w:hAnsi="Arial" w:cs="Arial"/>
          <w:spacing w:val="-9"/>
          <w:w w:val="105"/>
        </w:rPr>
        <w:t>Stiles [How long were they in place? State locations and show on your map]</w:t>
      </w:r>
    </w:p>
    <w:p w:rsidR="00EE2A7D" w:rsidRPr="00EB02CA" w:rsidRDefault="00EE2A7D" w:rsidP="00EE2A7D">
      <w:pPr>
        <w:pStyle w:val="ListParagraph"/>
        <w:tabs>
          <w:tab w:val="left" w:pos="755"/>
        </w:tabs>
        <w:spacing w:before="211" w:line="247" w:lineRule="auto"/>
        <w:ind w:left="360" w:right="878"/>
        <w:rPr>
          <w:rFonts w:ascii="Arial" w:hAnsi="Arial" w:cs="Arial"/>
        </w:rPr>
      </w:pPr>
      <w:r>
        <w:rPr>
          <w:rFonts w:ascii="Arial" w:hAnsi="Arial" w:cs="Arial"/>
          <w:w w:val="105"/>
        </w:rPr>
        <w:t>……………………………………………………………………………………………</w:t>
      </w:r>
    </w:p>
    <w:p w:rsidR="00EE2A7D" w:rsidRPr="002807D5" w:rsidRDefault="00EE2A7D" w:rsidP="00EE2A7D">
      <w:pPr>
        <w:pStyle w:val="ListParagraph"/>
        <w:widowControl w:val="0"/>
        <w:numPr>
          <w:ilvl w:val="0"/>
          <w:numId w:val="4"/>
        </w:numPr>
        <w:tabs>
          <w:tab w:val="left" w:pos="755"/>
        </w:tabs>
        <w:autoSpaceDE w:val="0"/>
        <w:autoSpaceDN w:val="0"/>
        <w:spacing w:before="211" w:after="0" w:line="247" w:lineRule="auto"/>
        <w:ind w:right="878"/>
        <w:contextualSpacing w:val="0"/>
        <w:rPr>
          <w:rFonts w:ascii="Arial" w:hAnsi="Arial" w:cs="Arial"/>
        </w:rPr>
      </w:pPr>
      <w:r w:rsidRPr="00EB02CA">
        <w:rPr>
          <w:rFonts w:ascii="Arial" w:hAnsi="Arial" w:cs="Arial"/>
          <w:spacing w:val="-9"/>
          <w:w w:val="105"/>
        </w:rPr>
        <w:t>Gates [How long were they in place? State locations, indicate if locked and show on your map]</w:t>
      </w:r>
    </w:p>
    <w:p w:rsidR="00EE2A7D" w:rsidRPr="00EB02CA" w:rsidRDefault="00EE2A7D" w:rsidP="00EE2A7D">
      <w:pPr>
        <w:pStyle w:val="ListParagraph"/>
        <w:tabs>
          <w:tab w:val="left" w:pos="755"/>
        </w:tabs>
        <w:spacing w:before="211" w:line="247" w:lineRule="auto"/>
        <w:ind w:left="360" w:right="878"/>
        <w:rPr>
          <w:rFonts w:ascii="Arial" w:hAnsi="Arial" w:cs="Arial"/>
        </w:rPr>
      </w:pPr>
      <w:r>
        <w:rPr>
          <w:rFonts w:ascii="Arial" w:hAnsi="Arial" w:cs="Arial"/>
          <w:w w:val="105"/>
        </w:rPr>
        <w:t>……………………………………………………………………………………………</w:t>
      </w:r>
    </w:p>
    <w:p w:rsidR="00EE2A7D" w:rsidRPr="002807D5" w:rsidRDefault="00EE2A7D" w:rsidP="00EE2A7D">
      <w:pPr>
        <w:pStyle w:val="ListParagraph"/>
        <w:widowControl w:val="0"/>
        <w:numPr>
          <w:ilvl w:val="0"/>
          <w:numId w:val="4"/>
        </w:numPr>
        <w:tabs>
          <w:tab w:val="left" w:pos="755"/>
        </w:tabs>
        <w:autoSpaceDE w:val="0"/>
        <w:autoSpaceDN w:val="0"/>
        <w:spacing w:before="211" w:after="0" w:line="247" w:lineRule="auto"/>
        <w:ind w:right="878"/>
        <w:contextualSpacing w:val="0"/>
        <w:rPr>
          <w:rFonts w:ascii="Arial" w:hAnsi="Arial" w:cs="Arial"/>
        </w:rPr>
      </w:pPr>
      <w:r w:rsidRPr="00EB02CA">
        <w:rPr>
          <w:rFonts w:ascii="Arial" w:hAnsi="Arial" w:cs="Arial"/>
        </w:rPr>
        <w:t xml:space="preserve">Other barriers </w:t>
      </w:r>
      <w:r w:rsidRPr="00EB02CA">
        <w:rPr>
          <w:rFonts w:ascii="Arial" w:hAnsi="Arial" w:cs="Arial"/>
          <w:spacing w:val="-9"/>
          <w:w w:val="105"/>
        </w:rPr>
        <w:t>[How long were they in place? State locations and show on your map]</w:t>
      </w:r>
    </w:p>
    <w:p w:rsidR="00EE2A7D" w:rsidRPr="00EB02CA" w:rsidRDefault="00EE2A7D" w:rsidP="00EE2A7D">
      <w:pPr>
        <w:pStyle w:val="ListParagraph"/>
        <w:tabs>
          <w:tab w:val="left" w:pos="755"/>
        </w:tabs>
        <w:spacing w:before="211" w:line="247" w:lineRule="auto"/>
        <w:ind w:left="360" w:right="878"/>
        <w:rPr>
          <w:rFonts w:ascii="Arial" w:hAnsi="Arial" w:cs="Arial"/>
        </w:rPr>
      </w:pPr>
      <w:r>
        <w:rPr>
          <w:rFonts w:ascii="Arial" w:hAnsi="Arial" w:cs="Arial"/>
          <w:w w:val="105"/>
        </w:rPr>
        <w:t>……………………………………………………………………………………………</w:t>
      </w:r>
    </w:p>
    <w:p w:rsidR="00EE2A7D" w:rsidRPr="00EB02CA" w:rsidRDefault="00EE2A7D" w:rsidP="00EE2A7D">
      <w:pPr>
        <w:pStyle w:val="BodyText"/>
        <w:rPr>
          <w:rFonts w:ascii="Arial" w:hAnsi="Arial" w:cs="Arial"/>
          <w:sz w:val="22"/>
          <w:szCs w:val="22"/>
        </w:rPr>
      </w:pPr>
    </w:p>
    <w:p w:rsidR="00EE2A7D" w:rsidRDefault="00EE2A7D" w:rsidP="00EE2A7D">
      <w:pPr>
        <w:pStyle w:val="ListParagraph"/>
        <w:widowControl w:val="0"/>
        <w:numPr>
          <w:ilvl w:val="0"/>
          <w:numId w:val="5"/>
        </w:numPr>
        <w:tabs>
          <w:tab w:val="left" w:pos="755"/>
        </w:tabs>
        <w:autoSpaceDE w:val="0"/>
        <w:autoSpaceDN w:val="0"/>
        <w:spacing w:before="212" w:after="0" w:line="247" w:lineRule="auto"/>
        <w:ind w:left="-37" w:right="624"/>
        <w:contextualSpacing w:val="0"/>
        <w:rPr>
          <w:rFonts w:ascii="Arial" w:hAnsi="Arial" w:cs="Arial"/>
        </w:rPr>
      </w:pPr>
      <w:r w:rsidRPr="00EB02CA">
        <w:rPr>
          <w:rFonts w:ascii="Arial" w:hAnsi="Arial" w:cs="Arial"/>
        </w:rPr>
        <w:t>Did any of the above prevent you from using the application route?</w:t>
      </w:r>
    </w:p>
    <w:p w:rsidR="00EE2A7D" w:rsidRPr="0097603B" w:rsidRDefault="00EE2A7D" w:rsidP="00EE2A7D">
      <w:pPr>
        <w:tabs>
          <w:tab w:val="left" w:pos="755"/>
        </w:tabs>
        <w:spacing w:before="212" w:line="247" w:lineRule="auto"/>
        <w:ind w:right="682"/>
        <w:rPr>
          <w:rFonts w:ascii="Arial" w:hAnsi="Arial" w:cs="Arial"/>
        </w:rPr>
      </w:pPr>
      <w:r w:rsidRPr="0097603B">
        <w:rPr>
          <w:rFonts w:ascii="Arial" w:hAnsi="Arial" w:cs="Arial"/>
          <w:w w:val="105"/>
        </w:rPr>
        <w:t>……………………………………………………………………………………………</w:t>
      </w:r>
    </w:p>
    <w:p w:rsidR="00EE2A7D" w:rsidRPr="0005710B" w:rsidRDefault="00EE2A7D" w:rsidP="00EE2A7D">
      <w:pPr>
        <w:pStyle w:val="ListParagraph"/>
        <w:widowControl w:val="0"/>
        <w:numPr>
          <w:ilvl w:val="0"/>
          <w:numId w:val="5"/>
        </w:numPr>
        <w:tabs>
          <w:tab w:val="left" w:pos="755"/>
        </w:tabs>
        <w:autoSpaceDE w:val="0"/>
        <w:autoSpaceDN w:val="0"/>
        <w:spacing w:before="212" w:after="0" w:line="247" w:lineRule="auto"/>
        <w:ind w:left="-37" w:right="682"/>
        <w:contextualSpacing w:val="0"/>
        <w:rPr>
          <w:rFonts w:ascii="Arial" w:hAnsi="Arial" w:cs="Arial"/>
          <w:w w:val="105"/>
        </w:rPr>
      </w:pPr>
      <w:r w:rsidRPr="001E35E1">
        <w:rPr>
          <w:rFonts w:ascii="Arial" w:hAnsi="Arial" w:cs="Arial"/>
          <w:w w:val="103"/>
        </w:rPr>
        <w:t>Have</w:t>
      </w:r>
      <w:r w:rsidRPr="001E35E1">
        <w:rPr>
          <w:rFonts w:ascii="Arial" w:hAnsi="Arial" w:cs="Arial"/>
          <w:spacing w:val="4"/>
        </w:rPr>
        <w:t xml:space="preserve"> </w:t>
      </w:r>
      <w:r w:rsidRPr="001E35E1">
        <w:rPr>
          <w:rFonts w:ascii="Arial" w:hAnsi="Arial" w:cs="Arial"/>
          <w:w w:val="103"/>
        </w:rPr>
        <w:t>you</w:t>
      </w:r>
      <w:r w:rsidRPr="001E35E1">
        <w:rPr>
          <w:rFonts w:ascii="Arial" w:hAnsi="Arial" w:cs="Arial"/>
          <w:spacing w:val="2"/>
        </w:rPr>
        <w:t xml:space="preserve"> </w:t>
      </w:r>
      <w:r w:rsidRPr="001E35E1">
        <w:rPr>
          <w:rFonts w:ascii="Arial" w:hAnsi="Arial" w:cs="Arial"/>
          <w:w w:val="103"/>
        </w:rPr>
        <w:t>ever</w:t>
      </w:r>
      <w:r w:rsidRPr="001E35E1">
        <w:rPr>
          <w:rFonts w:ascii="Arial" w:hAnsi="Arial" w:cs="Arial"/>
          <w:spacing w:val="2"/>
        </w:rPr>
        <w:t xml:space="preserve"> </w:t>
      </w:r>
      <w:r w:rsidRPr="001E35E1">
        <w:rPr>
          <w:rFonts w:ascii="Arial" w:hAnsi="Arial" w:cs="Arial"/>
          <w:w w:val="103"/>
        </w:rPr>
        <w:t>seen</w:t>
      </w:r>
      <w:r w:rsidRPr="001E35E1">
        <w:rPr>
          <w:rFonts w:ascii="Arial" w:hAnsi="Arial" w:cs="Arial"/>
          <w:spacing w:val="2"/>
        </w:rPr>
        <w:t xml:space="preserve"> signs or </w:t>
      </w:r>
      <w:r w:rsidRPr="001E35E1">
        <w:rPr>
          <w:rFonts w:ascii="Arial" w:hAnsi="Arial" w:cs="Arial"/>
          <w:spacing w:val="-3"/>
          <w:w w:val="103"/>
        </w:rPr>
        <w:t>n</w:t>
      </w:r>
      <w:r w:rsidRPr="001E35E1">
        <w:rPr>
          <w:rFonts w:ascii="Arial" w:hAnsi="Arial" w:cs="Arial"/>
          <w:w w:val="103"/>
        </w:rPr>
        <w:t>otices</w:t>
      </w:r>
      <w:r w:rsidRPr="001E35E1">
        <w:rPr>
          <w:rFonts w:ascii="Arial" w:hAnsi="Arial" w:cs="Arial"/>
          <w:spacing w:val="-1"/>
        </w:rPr>
        <w:t xml:space="preserve"> </w:t>
      </w:r>
      <w:r w:rsidRPr="001E35E1">
        <w:rPr>
          <w:rFonts w:ascii="Arial" w:hAnsi="Arial" w:cs="Arial"/>
          <w:w w:val="103"/>
        </w:rPr>
        <w:t>such</w:t>
      </w:r>
      <w:r w:rsidRPr="001E35E1">
        <w:rPr>
          <w:rFonts w:ascii="Arial" w:hAnsi="Arial" w:cs="Arial"/>
          <w:spacing w:val="2"/>
        </w:rPr>
        <w:t xml:space="preserve"> </w:t>
      </w:r>
      <w:r w:rsidRPr="001E35E1">
        <w:rPr>
          <w:rFonts w:ascii="Arial" w:hAnsi="Arial" w:cs="Arial"/>
          <w:w w:val="103"/>
        </w:rPr>
        <w:t>as ‘Privat</w:t>
      </w:r>
      <w:r w:rsidRPr="001E35E1">
        <w:rPr>
          <w:rFonts w:ascii="Arial" w:hAnsi="Arial" w:cs="Arial"/>
          <w:spacing w:val="-1"/>
          <w:w w:val="103"/>
        </w:rPr>
        <w:t>e’</w:t>
      </w:r>
      <w:r w:rsidRPr="001E35E1">
        <w:rPr>
          <w:rFonts w:ascii="Arial" w:hAnsi="Arial" w:cs="Arial"/>
          <w:spacing w:val="-1"/>
          <w:w w:val="21"/>
        </w:rPr>
        <w:t>…</w:t>
      </w:r>
      <w:r w:rsidRPr="001E35E1">
        <w:rPr>
          <w:rFonts w:ascii="Arial" w:hAnsi="Arial" w:cs="Arial"/>
          <w:w w:val="103"/>
        </w:rPr>
        <w:t>,</w:t>
      </w:r>
      <w:r w:rsidRPr="001E35E1">
        <w:rPr>
          <w:rFonts w:ascii="Arial" w:hAnsi="Arial" w:cs="Arial"/>
          <w:spacing w:val="4"/>
        </w:rPr>
        <w:t xml:space="preserve"> ‘</w:t>
      </w:r>
      <w:r w:rsidRPr="001E35E1">
        <w:rPr>
          <w:rFonts w:ascii="Arial" w:hAnsi="Arial" w:cs="Arial"/>
          <w:w w:val="103"/>
        </w:rPr>
        <w:t>No</w:t>
      </w:r>
      <w:r w:rsidRPr="001E35E1">
        <w:rPr>
          <w:rFonts w:ascii="Arial" w:hAnsi="Arial" w:cs="Arial"/>
          <w:spacing w:val="2"/>
        </w:rPr>
        <w:t xml:space="preserve"> </w:t>
      </w:r>
      <w:r w:rsidRPr="001E35E1">
        <w:rPr>
          <w:rFonts w:ascii="Arial" w:hAnsi="Arial" w:cs="Arial"/>
          <w:w w:val="103"/>
        </w:rPr>
        <w:t>Roa</w:t>
      </w:r>
      <w:r w:rsidRPr="001E35E1">
        <w:rPr>
          <w:rFonts w:ascii="Arial" w:hAnsi="Arial" w:cs="Arial"/>
          <w:spacing w:val="2"/>
          <w:w w:val="103"/>
        </w:rPr>
        <w:t>d’</w:t>
      </w:r>
      <w:r w:rsidRPr="001E35E1">
        <w:rPr>
          <w:rFonts w:ascii="Arial" w:hAnsi="Arial" w:cs="Arial"/>
          <w:w w:val="103"/>
        </w:rPr>
        <w:t>,</w:t>
      </w:r>
      <w:r w:rsidRPr="001E35E1">
        <w:rPr>
          <w:rFonts w:ascii="Arial" w:hAnsi="Arial" w:cs="Arial"/>
          <w:spacing w:val="2"/>
        </w:rPr>
        <w:t xml:space="preserve"> </w:t>
      </w:r>
      <w:r w:rsidRPr="001E35E1">
        <w:rPr>
          <w:rFonts w:ascii="Arial" w:hAnsi="Arial" w:cs="Arial"/>
          <w:spacing w:val="-1"/>
          <w:w w:val="21"/>
        </w:rPr>
        <w:t>’</w:t>
      </w:r>
      <w:r w:rsidRPr="001E35E1">
        <w:rPr>
          <w:rFonts w:ascii="Arial" w:hAnsi="Arial" w:cs="Arial"/>
          <w:w w:val="103"/>
        </w:rPr>
        <w:t>No Right of Way’</w:t>
      </w:r>
      <w:r w:rsidRPr="001E35E1">
        <w:rPr>
          <w:rFonts w:ascii="Arial" w:hAnsi="Arial" w:cs="Arial"/>
          <w:spacing w:val="-36"/>
        </w:rPr>
        <w:t xml:space="preserve"> </w:t>
      </w:r>
      <w:r w:rsidRPr="001E35E1">
        <w:rPr>
          <w:rFonts w:ascii="Arial" w:hAnsi="Arial" w:cs="Arial"/>
          <w:w w:val="103"/>
        </w:rPr>
        <w:t>or ‘Trespassers</w:t>
      </w:r>
      <w:r w:rsidRPr="001E35E1">
        <w:rPr>
          <w:rFonts w:ascii="Arial" w:hAnsi="Arial" w:cs="Arial"/>
          <w:spacing w:val="2"/>
        </w:rPr>
        <w:t xml:space="preserve"> </w:t>
      </w:r>
      <w:r w:rsidRPr="001E35E1">
        <w:rPr>
          <w:rFonts w:ascii="Arial" w:hAnsi="Arial" w:cs="Arial"/>
          <w:w w:val="103"/>
        </w:rPr>
        <w:t>will</w:t>
      </w:r>
      <w:r w:rsidRPr="001E35E1">
        <w:rPr>
          <w:rFonts w:ascii="Arial" w:hAnsi="Arial" w:cs="Arial"/>
          <w:spacing w:val="2"/>
        </w:rPr>
        <w:t xml:space="preserve"> </w:t>
      </w:r>
      <w:r w:rsidRPr="001E35E1">
        <w:rPr>
          <w:rFonts w:ascii="Arial" w:hAnsi="Arial" w:cs="Arial"/>
          <w:w w:val="103"/>
        </w:rPr>
        <w:t>be</w:t>
      </w:r>
      <w:r w:rsidRPr="001E35E1">
        <w:rPr>
          <w:rFonts w:ascii="Arial" w:hAnsi="Arial" w:cs="Arial"/>
          <w:spacing w:val="2"/>
        </w:rPr>
        <w:t xml:space="preserve"> </w:t>
      </w:r>
      <w:r w:rsidRPr="001E35E1">
        <w:rPr>
          <w:rFonts w:ascii="Arial" w:hAnsi="Arial" w:cs="Arial"/>
          <w:w w:val="103"/>
        </w:rPr>
        <w:t>Prosecute</w:t>
      </w:r>
      <w:r w:rsidRPr="001E35E1">
        <w:rPr>
          <w:rFonts w:ascii="Arial" w:hAnsi="Arial" w:cs="Arial"/>
          <w:spacing w:val="7"/>
          <w:w w:val="103"/>
        </w:rPr>
        <w:t xml:space="preserve">d’ </w:t>
      </w:r>
      <w:r w:rsidRPr="001E35E1">
        <w:rPr>
          <w:rFonts w:ascii="Arial" w:hAnsi="Arial" w:cs="Arial"/>
          <w:w w:val="103"/>
        </w:rPr>
        <w:t>on</w:t>
      </w:r>
      <w:r w:rsidRPr="001E35E1">
        <w:rPr>
          <w:rFonts w:ascii="Arial" w:hAnsi="Arial" w:cs="Arial"/>
          <w:spacing w:val="-1"/>
        </w:rPr>
        <w:t xml:space="preserve"> </w:t>
      </w:r>
      <w:r w:rsidRPr="001E35E1">
        <w:rPr>
          <w:rFonts w:ascii="Arial" w:hAnsi="Arial" w:cs="Arial"/>
          <w:w w:val="103"/>
        </w:rPr>
        <w:t>the</w:t>
      </w:r>
      <w:r w:rsidRPr="001E35E1">
        <w:rPr>
          <w:rFonts w:ascii="Arial" w:hAnsi="Arial" w:cs="Arial"/>
          <w:spacing w:val="2"/>
        </w:rPr>
        <w:t xml:space="preserve"> </w:t>
      </w:r>
      <w:r w:rsidRPr="001E35E1">
        <w:rPr>
          <w:rFonts w:ascii="Arial" w:hAnsi="Arial" w:cs="Arial"/>
          <w:w w:val="103"/>
        </w:rPr>
        <w:t>route?</w:t>
      </w:r>
      <w:r w:rsidRPr="001E35E1">
        <w:rPr>
          <w:rFonts w:ascii="Arial" w:hAnsi="Arial" w:cs="Arial"/>
          <w:spacing w:val="2"/>
        </w:rPr>
        <w:t xml:space="preserve"> </w:t>
      </w:r>
      <w:r w:rsidRPr="001E35E1">
        <w:rPr>
          <w:rFonts w:ascii="Arial" w:hAnsi="Arial" w:cs="Arial"/>
          <w:w w:val="103"/>
        </w:rPr>
        <w:t>If</w:t>
      </w:r>
      <w:r w:rsidRPr="001E35E1">
        <w:rPr>
          <w:rFonts w:ascii="Arial" w:hAnsi="Arial" w:cs="Arial"/>
          <w:spacing w:val="2"/>
        </w:rPr>
        <w:t xml:space="preserve"> </w:t>
      </w:r>
      <w:r w:rsidRPr="001E35E1">
        <w:rPr>
          <w:rFonts w:ascii="Arial" w:hAnsi="Arial" w:cs="Arial"/>
          <w:w w:val="103"/>
        </w:rPr>
        <w:t>so,</w:t>
      </w:r>
      <w:r w:rsidRPr="001E35E1">
        <w:rPr>
          <w:rFonts w:ascii="Arial" w:hAnsi="Arial" w:cs="Arial"/>
          <w:spacing w:val="4"/>
        </w:rPr>
        <w:t xml:space="preserve"> </w:t>
      </w:r>
      <w:r w:rsidRPr="001E35E1">
        <w:rPr>
          <w:rFonts w:ascii="Arial" w:hAnsi="Arial" w:cs="Arial"/>
          <w:w w:val="103"/>
        </w:rPr>
        <w:t>what</w:t>
      </w:r>
      <w:r w:rsidRPr="001E35E1">
        <w:rPr>
          <w:rFonts w:ascii="Arial" w:hAnsi="Arial" w:cs="Arial"/>
          <w:spacing w:val="-1"/>
        </w:rPr>
        <w:t xml:space="preserve"> </w:t>
      </w:r>
      <w:r w:rsidRPr="001E35E1">
        <w:rPr>
          <w:rFonts w:ascii="Arial" w:hAnsi="Arial" w:cs="Arial"/>
          <w:w w:val="103"/>
        </w:rPr>
        <w:t>did</w:t>
      </w:r>
      <w:r w:rsidRPr="001E35E1">
        <w:rPr>
          <w:rFonts w:ascii="Arial" w:hAnsi="Arial" w:cs="Arial"/>
          <w:spacing w:val="-1"/>
        </w:rPr>
        <w:t xml:space="preserve"> </w:t>
      </w:r>
      <w:r w:rsidRPr="001E35E1">
        <w:rPr>
          <w:rFonts w:ascii="Arial" w:hAnsi="Arial" w:cs="Arial"/>
          <w:w w:val="103"/>
        </w:rPr>
        <w:t>the</w:t>
      </w:r>
      <w:r w:rsidRPr="001E35E1">
        <w:rPr>
          <w:rFonts w:ascii="Arial" w:hAnsi="Arial" w:cs="Arial"/>
          <w:spacing w:val="4"/>
        </w:rPr>
        <w:t xml:space="preserve"> </w:t>
      </w:r>
      <w:r w:rsidRPr="001E35E1">
        <w:rPr>
          <w:rFonts w:ascii="Arial" w:hAnsi="Arial" w:cs="Arial"/>
          <w:w w:val="103"/>
        </w:rPr>
        <w:t>notices</w:t>
      </w:r>
      <w:r w:rsidRPr="001E35E1">
        <w:rPr>
          <w:rFonts w:ascii="Arial" w:hAnsi="Arial" w:cs="Arial"/>
          <w:spacing w:val="-1"/>
        </w:rPr>
        <w:t xml:space="preserve"> </w:t>
      </w:r>
      <w:r w:rsidRPr="001E35E1">
        <w:rPr>
          <w:rFonts w:ascii="Arial" w:hAnsi="Arial" w:cs="Arial"/>
          <w:w w:val="103"/>
        </w:rPr>
        <w:t>s</w:t>
      </w:r>
      <w:r w:rsidRPr="001E35E1">
        <w:rPr>
          <w:rFonts w:ascii="Arial" w:hAnsi="Arial" w:cs="Arial"/>
          <w:spacing w:val="2"/>
          <w:w w:val="103"/>
        </w:rPr>
        <w:t>a</w:t>
      </w:r>
      <w:r w:rsidRPr="001E35E1">
        <w:rPr>
          <w:rFonts w:ascii="Arial" w:hAnsi="Arial" w:cs="Arial"/>
          <w:w w:val="103"/>
        </w:rPr>
        <w:t xml:space="preserve">y and what period were they there for? </w:t>
      </w:r>
    </w:p>
    <w:p w:rsidR="00EE2A7D" w:rsidRPr="0097603B" w:rsidRDefault="00EE2A7D" w:rsidP="00EE2A7D">
      <w:pPr>
        <w:tabs>
          <w:tab w:val="left" w:pos="755"/>
        </w:tabs>
        <w:spacing w:before="212" w:line="247" w:lineRule="auto"/>
        <w:ind w:right="682"/>
        <w:rPr>
          <w:rFonts w:ascii="Arial" w:hAnsi="Arial" w:cs="Arial"/>
          <w:w w:val="105"/>
        </w:rPr>
      </w:pPr>
      <w:r w:rsidRPr="0097603B">
        <w:rPr>
          <w:rFonts w:ascii="Arial" w:hAnsi="Arial" w:cs="Arial"/>
          <w:w w:val="105"/>
        </w:rPr>
        <w:t>……………………………………………………………………………………………</w:t>
      </w:r>
      <w:r>
        <w:rPr>
          <w:rFonts w:ascii="Arial" w:hAnsi="Arial" w:cs="Arial"/>
          <w:w w:val="105"/>
        </w:rPr>
        <w:t>..</w:t>
      </w:r>
    </w:p>
    <w:p w:rsidR="00EE2A7D" w:rsidRPr="0005710B" w:rsidRDefault="00EE2A7D" w:rsidP="00EE2A7D">
      <w:pPr>
        <w:pStyle w:val="ListParagraph"/>
        <w:widowControl w:val="0"/>
        <w:numPr>
          <w:ilvl w:val="0"/>
          <w:numId w:val="5"/>
        </w:numPr>
        <w:tabs>
          <w:tab w:val="left" w:pos="755"/>
        </w:tabs>
        <w:autoSpaceDE w:val="0"/>
        <w:autoSpaceDN w:val="0"/>
        <w:spacing w:before="212" w:after="0" w:line="247" w:lineRule="auto"/>
        <w:ind w:left="-37" w:right="682"/>
        <w:contextualSpacing w:val="0"/>
        <w:rPr>
          <w:rFonts w:ascii="Arial" w:hAnsi="Arial" w:cs="Arial"/>
        </w:rPr>
      </w:pPr>
      <w:r w:rsidRPr="00EB02CA">
        <w:rPr>
          <w:rFonts w:ascii="Arial" w:hAnsi="Arial" w:cs="Arial"/>
          <w:w w:val="105"/>
        </w:rPr>
        <w:t>If</w:t>
      </w:r>
      <w:r w:rsidRPr="00EB02CA">
        <w:rPr>
          <w:rFonts w:ascii="Arial" w:hAnsi="Arial" w:cs="Arial"/>
          <w:spacing w:val="-9"/>
          <w:w w:val="105"/>
        </w:rPr>
        <w:t xml:space="preserve"> </w:t>
      </w:r>
      <w:r w:rsidRPr="00EB02CA">
        <w:rPr>
          <w:rFonts w:ascii="Arial" w:hAnsi="Arial" w:cs="Arial"/>
          <w:w w:val="105"/>
        </w:rPr>
        <w:t>you</w:t>
      </w:r>
      <w:r w:rsidRPr="00EB02CA">
        <w:rPr>
          <w:rFonts w:ascii="Arial" w:hAnsi="Arial" w:cs="Arial"/>
          <w:spacing w:val="-6"/>
          <w:w w:val="105"/>
        </w:rPr>
        <w:t xml:space="preserve"> </w:t>
      </w:r>
      <w:r w:rsidRPr="00EB02CA">
        <w:rPr>
          <w:rFonts w:ascii="Arial" w:hAnsi="Arial" w:cs="Arial"/>
          <w:w w:val="105"/>
        </w:rPr>
        <w:t>were</w:t>
      </w:r>
      <w:r w:rsidRPr="00EB02CA">
        <w:rPr>
          <w:rFonts w:ascii="Arial" w:hAnsi="Arial" w:cs="Arial"/>
          <w:spacing w:val="-8"/>
          <w:w w:val="105"/>
        </w:rPr>
        <w:t xml:space="preserve"> </w:t>
      </w:r>
      <w:r w:rsidRPr="00EB02CA">
        <w:rPr>
          <w:rFonts w:ascii="Arial" w:hAnsi="Arial" w:cs="Arial"/>
          <w:w w:val="105"/>
        </w:rPr>
        <w:t>working</w:t>
      </w:r>
      <w:r w:rsidRPr="00EB02CA">
        <w:rPr>
          <w:rFonts w:ascii="Arial" w:hAnsi="Arial" w:cs="Arial"/>
          <w:spacing w:val="-8"/>
          <w:w w:val="105"/>
        </w:rPr>
        <w:t xml:space="preserve"> </w:t>
      </w:r>
      <w:r w:rsidRPr="00EB02CA">
        <w:rPr>
          <w:rFonts w:ascii="Arial" w:hAnsi="Arial" w:cs="Arial"/>
          <w:w w:val="105"/>
        </w:rPr>
        <w:t>for</w:t>
      </w:r>
      <w:r w:rsidRPr="00EB02CA">
        <w:rPr>
          <w:rFonts w:ascii="Arial" w:hAnsi="Arial" w:cs="Arial"/>
          <w:spacing w:val="-7"/>
          <w:w w:val="105"/>
        </w:rPr>
        <w:t xml:space="preserve"> </w:t>
      </w:r>
      <w:r w:rsidRPr="00EB02CA">
        <w:rPr>
          <w:rFonts w:ascii="Arial" w:hAnsi="Arial" w:cs="Arial"/>
          <w:w w:val="105"/>
        </w:rPr>
        <w:t>any</w:t>
      </w:r>
      <w:r w:rsidRPr="00EB02CA">
        <w:rPr>
          <w:rFonts w:ascii="Arial" w:hAnsi="Arial" w:cs="Arial"/>
          <w:spacing w:val="-8"/>
          <w:w w:val="105"/>
        </w:rPr>
        <w:t xml:space="preserve"> </w:t>
      </w:r>
      <w:r w:rsidRPr="00EB02CA">
        <w:rPr>
          <w:rFonts w:ascii="Arial" w:hAnsi="Arial" w:cs="Arial"/>
          <w:w w:val="105"/>
        </w:rPr>
        <w:t>owner</w:t>
      </w:r>
      <w:r w:rsidRPr="00EB02CA">
        <w:rPr>
          <w:rFonts w:ascii="Arial" w:hAnsi="Arial" w:cs="Arial"/>
          <w:spacing w:val="-8"/>
          <w:w w:val="105"/>
        </w:rPr>
        <w:t xml:space="preserve"> </w:t>
      </w:r>
      <w:r w:rsidRPr="00EB02CA">
        <w:rPr>
          <w:rFonts w:ascii="Arial" w:hAnsi="Arial" w:cs="Arial"/>
          <w:w w:val="105"/>
        </w:rPr>
        <w:t>or</w:t>
      </w:r>
      <w:r w:rsidRPr="00EB02CA">
        <w:rPr>
          <w:rFonts w:ascii="Arial" w:hAnsi="Arial" w:cs="Arial"/>
          <w:spacing w:val="-8"/>
          <w:w w:val="105"/>
        </w:rPr>
        <w:t xml:space="preserve"> </w:t>
      </w:r>
      <w:r w:rsidRPr="00EB02CA">
        <w:rPr>
          <w:rFonts w:ascii="Arial" w:hAnsi="Arial" w:cs="Arial"/>
          <w:w w:val="105"/>
        </w:rPr>
        <w:t>occupier</w:t>
      </w:r>
      <w:r w:rsidRPr="00EB02CA">
        <w:rPr>
          <w:rFonts w:ascii="Arial" w:hAnsi="Arial" w:cs="Arial"/>
          <w:spacing w:val="-8"/>
          <w:w w:val="105"/>
        </w:rPr>
        <w:t xml:space="preserve"> </w:t>
      </w:r>
      <w:r w:rsidRPr="00EB02CA">
        <w:rPr>
          <w:rFonts w:ascii="Arial" w:hAnsi="Arial" w:cs="Arial"/>
          <w:w w:val="105"/>
        </w:rPr>
        <w:t>of</w:t>
      </w:r>
      <w:r w:rsidRPr="00EB02CA">
        <w:rPr>
          <w:rFonts w:ascii="Arial" w:hAnsi="Arial" w:cs="Arial"/>
          <w:spacing w:val="-8"/>
          <w:w w:val="105"/>
        </w:rPr>
        <w:t xml:space="preserve"> </w:t>
      </w:r>
      <w:r w:rsidRPr="00EB02CA">
        <w:rPr>
          <w:rFonts w:ascii="Arial" w:hAnsi="Arial" w:cs="Arial"/>
          <w:w w:val="105"/>
        </w:rPr>
        <w:t>land</w:t>
      </w:r>
      <w:r w:rsidRPr="00EB02CA">
        <w:rPr>
          <w:rFonts w:ascii="Arial" w:hAnsi="Arial" w:cs="Arial"/>
          <w:spacing w:val="-11"/>
          <w:w w:val="105"/>
        </w:rPr>
        <w:t xml:space="preserve"> </w:t>
      </w:r>
      <w:r w:rsidRPr="00EB02CA">
        <w:rPr>
          <w:rFonts w:ascii="Arial" w:hAnsi="Arial" w:cs="Arial"/>
          <w:w w:val="105"/>
        </w:rPr>
        <w:t>crossed</w:t>
      </w:r>
      <w:r w:rsidRPr="00EB02CA">
        <w:rPr>
          <w:rFonts w:ascii="Arial" w:hAnsi="Arial" w:cs="Arial"/>
          <w:spacing w:val="-8"/>
          <w:w w:val="105"/>
        </w:rPr>
        <w:t xml:space="preserve"> </w:t>
      </w:r>
      <w:r w:rsidRPr="00EB02CA">
        <w:rPr>
          <w:rFonts w:ascii="Arial" w:hAnsi="Arial" w:cs="Arial"/>
          <w:w w:val="105"/>
        </w:rPr>
        <w:t>by</w:t>
      </w:r>
      <w:r w:rsidRPr="00EB02CA">
        <w:rPr>
          <w:rFonts w:ascii="Arial" w:hAnsi="Arial" w:cs="Arial"/>
          <w:spacing w:val="-8"/>
          <w:w w:val="105"/>
        </w:rPr>
        <w:t xml:space="preserve"> </w:t>
      </w:r>
      <w:r w:rsidRPr="00EB02CA">
        <w:rPr>
          <w:rFonts w:ascii="Arial" w:hAnsi="Arial" w:cs="Arial"/>
          <w:w w:val="105"/>
        </w:rPr>
        <w:t>the</w:t>
      </w:r>
      <w:r w:rsidRPr="00EB02CA">
        <w:rPr>
          <w:rFonts w:ascii="Arial" w:hAnsi="Arial" w:cs="Arial"/>
          <w:spacing w:val="-8"/>
          <w:w w:val="105"/>
        </w:rPr>
        <w:t xml:space="preserve"> </w:t>
      </w:r>
      <w:r w:rsidRPr="00EB02CA">
        <w:rPr>
          <w:rFonts w:ascii="Arial" w:hAnsi="Arial" w:cs="Arial"/>
          <w:w w:val="105"/>
        </w:rPr>
        <w:t>way</w:t>
      </w:r>
      <w:r w:rsidRPr="00EB02CA">
        <w:rPr>
          <w:rFonts w:ascii="Arial" w:hAnsi="Arial" w:cs="Arial"/>
          <w:spacing w:val="-7"/>
          <w:w w:val="105"/>
        </w:rPr>
        <w:t xml:space="preserve"> </w:t>
      </w:r>
      <w:r w:rsidRPr="00EB02CA">
        <w:rPr>
          <w:rFonts w:ascii="Arial" w:hAnsi="Arial" w:cs="Arial"/>
          <w:w w:val="105"/>
        </w:rPr>
        <w:t>at</w:t>
      </w:r>
      <w:r w:rsidRPr="00EB02CA">
        <w:rPr>
          <w:rFonts w:ascii="Arial" w:hAnsi="Arial" w:cs="Arial"/>
          <w:spacing w:val="-8"/>
          <w:w w:val="105"/>
        </w:rPr>
        <w:t xml:space="preserve"> </w:t>
      </w:r>
      <w:r w:rsidRPr="00EB02CA">
        <w:rPr>
          <w:rFonts w:ascii="Arial" w:hAnsi="Arial" w:cs="Arial"/>
          <w:w w:val="105"/>
        </w:rPr>
        <w:t xml:space="preserve">the time when you used it, or were then a tenant of any such owner, give particulars </w:t>
      </w:r>
      <w:r w:rsidRPr="00EB02CA">
        <w:rPr>
          <w:rFonts w:ascii="Arial" w:hAnsi="Arial" w:cs="Arial"/>
          <w:w w:val="103"/>
        </w:rPr>
        <w:t>and</w:t>
      </w:r>
      <w:r w:rsidRPr="00EB02CA">
        <w:rPr>
          <w:rFonts w:ascii="Arial" w:hAnsi="Arial" w:cs="Arial"/>
          <w:spacing w:val="2"/>
        </w:rPr>
        <w:t xml:space="preserve"> </w:t>
      </w:r>
      <w:r w:rsidRPr="00EB02CA">
        <w:rPr>
          <w:rFonts w:ascii="Arial" w:hAnsi="Arial" w:cs="Arial"/>
          <w:w w:val="103"/>
        </w:rPr>
        <w:t>dates.</w:t>
      </w:r>
      <w:r w:rsidRPr="00EB02CA">
        <w:rPr>
          <w:rFonts w:ascii="Arial" w:hAnsi="Arial" w:cs="Arial"/>
          <w:spacing w:val="4"/>
        </w:rPr>
        <w:t xml:space="preserve"> </w:t>
      </w:r>
      <w:r w:rsidRPr="00EB02CA">
        <w:rPr>
          <w:rFonts w:ascii="Arial" w:hAnsi="Arial" w:cs="Arial"/>
          <w:w w:val="103"/>
        </w:rPr>
        <w:t>If</w:t>
      </w:r>
      <w:r w:rsidRPr="00EB02CA">
        <w:rPr>
          <w:rFonts w:ascii="Arial" w:hAnsi="Arial" w:cs="Arial"/>
          <w:spacing w:val="2"/>
        </w:rPr>
        <w:t xml:space="preserve"> </w:t>
      </w:r>
      <w:r w:rsidRPr="00EB02CA">
        <w:rPr>
          <w:rFonts w:ascii="Arial" w:hAnsi="Arial" w:cs="Arial"/>
          <w:w w:val="103"/>
        </w:rPr>
        <w:t>not,</w:t>
      </w:r>
      <w:r w:rsidRPr="00EB02CA">
        <w:rPr>
          <w:rFonts w:ascii="Arial" w:hAnsi="Arial" w:cs="Arial"/>
          <w:spacing w:val="4"/>
        </w:rPr>
        <w:t xml:space="preserve"> </w:t>
      </w:r>
      <w:r w:rsidRPr="00EB02CA">
        <w:rPr>
          <w:rFonts w:ascii="Arial" w:hAnsi="Arial" w:cs="Arial"/>
          <w:w w:val="103"/>
        </w:rPr>
        <w:t>write</w:t>
      </w:r>
      <w:r w:rsidRPr="00EB02CA">
        <w:rPr>
          <w:rFonts w:ascii="Arial" w:hAnsi="Arial" w:cs="Arial"/>
          <w:spacing w:val="2"/>
        </w:rPr>
        <w:t xml:space="preserve"> </w:t>
      </w:r>
      <w:r w:rsidRPr="00EB02CA">
        <w:rPr>
          <w:rFonts w:ascii="Arial" w:hAnsi="Arial" w:cs="Arial"/>
          <w:spacing w:val="-3"/>
          <w:w w:val="21"/>
        </w:rPr>
        <w:t>’</w:t>
      </w:r>
      <w:r w:rsidRPr="00EB02CA">
        <w:rPr>
          <w:rFonts w:ascii="Arial" w:hAnsi="Arial" w:cs="Arial"/>
          <w:w w:val="103"/>
        </w:rPr>
        <w:t>N</w:t>
      </w:r>
      <w:r w:rsidRPr="00EB02CA">
        <w:rPr>
          <w:rFonts w:ascii="Arial" w:hAnsi="Arial" w:cs="Arial"/>
          <w:spacing w:val="-1"/>
          <w:w w:val="103"/>
        </w:rPr>
        <w:t>o</w:t>
      </w:r>
      <w:r w:rsidRPr="00EB02CA">
        <w:rPr>
          <w:rFonts w:ascii="Arial" w:hAnsi="Arial" w:cs="Arial"/>
          <w:spacing w:val="-1"/>
          <w:w w:val="21"/>
        </w:rPr>
        <w:t>…</w:t>
      </w:r>
    </w:p>
    <w:p w:rsidR="00EE2A7D" w:rsidRPr="0097603B" w:rsidRDefault="00EE2A7D" w:rsidP="00EE2A7D">
      <w:pPr>
        <w:tabs>
          <w:tab w:val="left" w:pos="755"/>
        </w:tabs>
        <w:spacing w:before="212" w:line="247" w:lineRule="auto"/>
        <w:ind w:right="682"/>
        <w:rPr>
          <w:rFonts w:ascii="Arial" w:hAnsi="Arial" w:cs="Arial"/>
        </w:rPr>
      </w:pPr>
      <w:r w:rsidRPr="0097603B">
        <w:rPr>
          <w:rFonts w:ascii="Arial" w:hAnsi="Arial" w:cs="Arial"/>
          <w:w w:val="105"/>
        </w:rPr>
        <w:t>……………………………………………………………………………………………</w:t>
      </w:r>
      <w:r>
        <w:rPr>
          <w:rFonts w:ascii="Arial" w:hAnsi="Arial" w:cs="Arial"/>
          <w:w w:val="105"/>
        </w:rPr>
        <w:t>..</w:t>
      </w:r>
    </w:p>
    <w:p w:rsidR="00EE2A7D" w:rsidRPr="00EB02CA" w:rsidRDefault="00EE2A7D" w:rsidP="00EE2A7D">
      <w:pPr>
        <w:pStyle w:val="BodyText"/>
        <w:rPr>
          <w:rFonts w:ascii="Arial" w:hAnsi="Arial" w:cs="Arial"/>
          <w:sz w:val="22"/>
          <w:szCs w:val="22"/>
        </w:rPr>
      </w:pPr>
    </w:p>
    <w:p w:rsidR="00EE2A7D" w:rsidRPr="00381B3B" w:rsidRDefault="00EE2A7D" w:rsidP="00EE2A7D">
      <w:pPr>
        <w:pStyle w:val="ListParagraph"/>
        <w:widowControl w:val="0"/>
        <w:numPr>
          <w:ilvl w:val="0"/>
          <w:numId w:val="5"/>
        </w:numPr>
        <w:tabs>
          <w:tab w:val="left" w:pos="755"/>
        </w:tabs>
        <w:autoSpaceDE w:val="0"/>
        <w:autoSpaceDN w:val="0"/>
        <w:spacing w:before="211" w:after="0" w:line="247" w:lineRule="auto"/>
        <w:ind w:left="-37" w:right="555"/>
        <w:contextualSpacing w:val="0"/>
        <w:rPr>
          <w:rFonts w:ascii="Arial" w:hAnsi="Arial" w:cs="Arial"/>
        </w:rPr>
      </w:pPr>
      <w:r w:rsidRPr="009A73EE">
        <w:rPr>
          <w:rFonts w:ascii="Arial" w:hAnsi="Arial" w:cs="Arial"/>
          <w:w w:val="105"/>
        </w:rPr>
        <w:t>If</w:t>
      </w:r>
      <w:r w:rsidRPr="009A73EE">
        <w:rPr>
          <w:rFonts w:ascii="Arial" w:hAnsi="Arial" w:cs="Arial"/>
          <w:spacing w:val="-8"/>
          <w:w w:val="105"/>
        </w:rPr>
        <w:t xml:space="preserve"> </w:t>
      </w:r>
      <w:r w:rsidRPr="009A73EE">
        <w:rPr>
          <w:rFonts w:ascii="Arial" w:hAnsi="Arial" w:cs="Arial"/>
          <w:w w:val="105"/>
        </w:rPr>
        <w:t>so,</w:t>
      </w:r>
      <w:r w:rsidRPr="009A73EE">
        <w:rPr>
          <w:rFonts w:ascii="Arial" w:hAnsi="Arial" w:cs="Arial"/>
          <w:spacing w:val="-10"/>
          <w:w w:val="105"/>
        </w:rPr>
        <w:t xml:space="preserve"> </w:t>
      </w:r>
      <w:r w:rsidRPr="009A73EE">
        <w:rPr>
          <w:rFonts w:ascii="Arial" w:hAnsi="Arial" w:cs="Arial"/>
          <w:w w:val="105"/>
        </w:rPr>
        <w:t>did</w:t>
      </w:r>
      <w:r w:rsidRPr="009A73EE">
        <w:rPr>
          <w:rFonts w:ascii="Arial" w:hAnsi="Arial" w:cs="Arial"/>
          <w:spacing w:val="-11"/>
          <w:w w:val="105"/>
        </w:rPr>
        <w:t xml:space="preserve"> </w:t>
      </w:r>
      <w:r w:rsidRPr="009A73EE">
        <w:rPr>
          <w:rFonts w:ascii="Arial" w:hAnsi="Arial" w:cs="Arial"/>
          <w:w w:val="105"/>
        </w:rPr>
        <w:t>you</w:t>
      </w:r>
      <w:r w:rsidRPr="009A73EE">
        <w:rPr>
          <w:rFonts w:ascii="Arial" w:hAnsi="Arial" w:cs="Arial"/>
          <w:spacing w:val="-5"/>
          <w:w w:val="105"/>
        </w:rPr>
        <w:t xml:space="preserve"> </w:t>
      </w:r>
      <w:r w:rsidRPr="009A73EE">
        <w:rPr>
          <w:rFonts w:ascii="Arial" w:hAnsi="Arial" w:cs="Arial"/>
          <w:w w:val="105"/>
        </w:rPr>
        <w:t>ever</w:t>
      </w:r>
      <w:r w:rsidRPr="009A73EE">
        <w:rPr>
          <w:rFonts w:ascii="Arial" w:hAnsi="Arial" w:cs="Arial"/>
          <w:spacing w:val="-8"/>
          <w:w w:val="105"/>
        </w:rPr>
        <w:t xml:space="preserve"> </w:t>
      </w:r>
      <w:r w:rsidRPr="009A73EE">
        <w:rPr>
          <w:rFonts w:ascii="Arial" w:hAnsi="Arial" w:cs="Arial"/>
          <w:w w:val="105"/>
        </w:rPr>
        <w:t>receive</w:t>
      </w:r>
      <w:r w:rsidRPr="009A73EE">
        <w:rPr>
          <w:rFonts w:ascii="Arial" w:hAnsi="Arial" w:cs="Arial"/>
          <w:spacing w:val="-6"/>
          <w:w w:val="105"/>
        </w:rPr>
        <w:t xml:space="preserve"> </w:t>
      </w:r>
      <w:r w:rsidRPr="009A73EE">
        <w:rPr>
          <w:rFonts w:ascii="Arial" w:hAnsi="Arial" w:cs="Arial"/>
          <w:w w:val="105"/>
        </w:rPr>
        <w:t>any</w:t>
      </w:r>
      <w:r w:rsidRPr="009A73EE">
        <w:rPr>
          <w:rFonts w:ascii="Arial" w:hAnsi="Arial" w:cs="Arial"/>
          <w:spacing w:val="-7"/>
          <w:w w:val="105"/>
        </w:rPr>
        <w:t xml:space="preserve"> </w:t>
      </w:r>
      <w:r w:rsidRPr="009A73EE">
        <w:rPr>
          <w:rFonts w:ascii="Arial" w:hAnsi="Arial" w:cs="Arial"/>
          <w:w w:val="105"/>
        </w:rPr>
        <w:t>instructions</w:t>
      </w:r>
      <w:r w:rsidRPr="009A73EE">
        <w:rPr>
          <w:rFonts w:ascii="Arial" w:hAnsi="Arial" w:cs="Arial"/>
          <w:spacing w:val="-9"/>
          <w:w w:val="105"/>
        </w:rPr>
        <w:t xml:space="preserve"> </w:t>
      </w:r>
      <w:r w:rsidRPr="009A73EE">
        <w:rPr>
          <w:rFonts w:ascii="Arial" w:hAnsi="Arial" w:cs="Arial"/>
          <w:w w:val="105"/>
        </w:rPr>
        <w:t>from</w:t>
      </w:r>
      <w:r w:rsidRPr="009A73EE">
        <w:rPr>
          <w:rFonts w:ascii="Arial" w:hAnsi="Arial" w:cs="Arial"/>
          <w:spacing w:val="-5"/>
          <w:w w:val="105"/>
        </w:rPr>
        <w:t xml:space="preserve"> </w:t>
      </w:r>
      <w:r w:rsidRPr="009A73EE">
        <w:rPr>
          <w:rFonts w:ascii="Arial" w:hAnsi="Arial" w:cs="Arial"/>
          <w:w w:val="105"/>
        </w:rPr>
        <w:t>him</w:t>
      </w:r>
      <w:r w:rsidRPr="009A73EE">
        <w:rPr>
          <w:rFonts w:ascii="Arial" w:hAnsi="Arial" w:cs="Arial"/>
          <w:spacing w:val="-8"/>
          <w:w w:val="105"/>
        </w:rPr>
        <w:t xml:space="preserve"> </w:t>
      </w:r>
      <w:r w:rsidRPr="009A73EE">
        <w:rPr>
          <w:rFonts w:ascii="Arial" w:hAnsi="Arial" w:cs="Arial"/>
          <w:w w:val="105"/>
        </w:rPr>
        <w:t>as</w:t>
      </w:r>
      <w:r w:rsidRPr="009A73EE">
        <w:rPr>
          <w:rFonts w:ascii="Arial" w:hAnsi="Arial" w:cs="Arial"/>
          <w:spacing w:val="-8"/>
          <w:w w:val="105"/>
        </w:rPr>
        <w:t xml:space="preserve"> </w:t>
      </w:r>
      <w:r w:rsidRPr="009A73EE">
        <w:rPr>
          <w:rFonts w:ascii="Arial" w:hAnsi="Arial" w:cs="Arial"/>
          <w:w w:val="105"/>
        </w:rPr>
        <w:t>to</w:t>
      </w:r>
      <w:r w:rsidRPr="009A73EE">
        <w:rPr>
          <w:rFonts w:ascii="Arial" w:hAnsi="Arial" w:cs="Arial"/>
          <w:spacing w:val="-7"/>
          <w:w w:val="105"/>
        </w:rPr>
        <w:t xml:space="preserve"> </w:t>
      </w:r>
      <w:r w:rsidRPr="009A73EE">
        <w:rPr>
          <w:rFonts w:ascii="Arial" w:hAnsi="Arial" w:cs="Arial"/>
          <w:w w:val="105"/>
        </w:rPr>
        <w:t>the</w:t>
      </w:r>
      <w:r w:rsidRPr="009A73EE">
        <w:rPr>
          <w:rFonts w:ascii="Arial" w:hAnsi="Arial" w:cs="Arial"/>
          <w:spacing w:val="-6"/>
          <w:w w:val="105"/>
        </w:rPr>
        <w:t xml:space="preserve"> </w:t>
      </w:r>
      <w:r w:rsidRPr="009A73EE">
        <w:rPr>
          <w:rFonts w:ascii="Arial" w:hAnsi="Arial" w:cs="Arial"/>
          <w:w w:val="105"/>
        </w:rPr>
        <w:t>use</w:t>
      </w:r>
      <w:r w:rsidRPr="009A73EE">
        <w:rPr>
          <w:rFonts w:ascii="Arial" w:hAnsi="Arial" w:cs="Arial"/>
          <w:spacing w:val="-6"/>
          <w:w w:val="105"/>
        </w:rPr>
        <w:t xml:space="preserve"> </w:t>
      </w:r>
      <w:r w:rsidRPr="009A73EE">
        <w:rPr>
          <w:rFonts w:ascii="Arial" w:hAnsi="Arial" w:cs="Arial"/>
          <w:w w:val="105"/>
        </w:rPr>
        <w:t>of</w:t>
      </w:r>
      <w:r w:rsidRPr="009A73EE">
        <w:rPr>
          <w:rFonts w:ascii="Arial" w:hAnsi="Arial" w:cs="Arial"/>
          <w:spacing w:val="-11"/>
          <w:w w:val="105"/>
        </w:rPr>
        <w:t xml:space="preserve"> </w:t>
      </w:r>
      <w:r w:rsidRPr="009A73EE">
        <w:rPr>
          <w:rFonts w:ascii="Arial" w:hAnsi="Arial" w:cs="Arial"/>
          <w:w w:val="105"/>
        </w:rPr>
        <w:t>the</w:t>
      </w:r>
      <w:r w:rsidRPr="009A73EE">
        <w:rPr>
          <w:rFonts w:ascii="Arial" w:hAnsi="Arial" w:cs="Arial"/>
          <w:spacing w:val="-6"/>
          <w:w w:val="105"/>
        </w:rPr>
        <w:t xml:space="preserve"> </w:t>
      </w:r>
      <w:r w:rsidRPr="009A73EE">
        <w:rPr>
          <w:rFonts w:ascii="Arial" w:hAnsi="Arial" w:cs="Arial"/>
          <w:w w:val="105"/>
        </w:rPr>
        <w:t>way</w:t>
      </w:r>
      <w:r w:rsidRPr="009A73EE">
        <w:rPr>
          <w:rFonts w:ascii="Arial" w:hAnsi="Arial" w:cs="Arial"/>
          <w:spacing w:val="-7"/>
          <w:w w:val="105"/>
        </w:rPr>
        <w:t xml:space="preserve"> </w:t>
      </w:r>
      <w:r w:rsidRPr="009A73EE">
        <w:rPr>
          <w:rFonts w:ascii="Arial" w:hAnsi="Arial" w:cs="Arial"/>
          <w:w w:val="105"/>
        </w:rPr>
        <w:t>by the public? If so, what were</w:t>
      </w:r>
      <w:r w:rsidRPr="009A73EE">
        <w:rPr>
          <w:rFonts w:ascii="Arial" w:hAnsi="Arial" w:cs="Arial"/>
          <w:spacing w:val="-9"/>
          <w:w w:val="105"/>
        </w:rPr>
        <w:t xml:space="preserve"> </w:t>
      </w:r>
      <w:r w:rsidRPr="009A73EE">
        <w:rPr>
          <w:rFonts w:ascii="Arial" w:hAnsi="Arial" w:cs="Arial"/>
          <w:w w:val="105"/>
        </w:rPr>
        <w:t xml:space="preserve">they? </w:t>
      </w:r>
    </w:p>
    <w:p w:rsidR="00EE2A7D" w:rsidRPr="00381B3B" w:rsidRDefault="00EE2A7D" w:rsidP="00EE2A7D">
      <w:pPr>
        <w:pStyle w:val="ListParagraph"/>
        <w:tabs>
          <w:tab w:val="left" w:pos="755"/>
        </w:tabs>
        <w:spacing w:before="211" w:line="247" w:lineRule="auto"/>
        <w:ind w:left="-37" w:right="555"/>
        <w:rPr>
          <w:rFonts w:ascii="Arial" w:hAnsi="Arial" w:cs="Arial"/>
        </w:rPr>
      </w:pPr>
      <w:r>
        <w:rPr>
          <w:rFonts w:ascii="Arial" w:hAnsi="Arial" w:cs="Arial"/>
          <w:w w:val="105"/>
        </w:rPr>
        <w:t>………………………………………………………………………………………………..</w:t>
      </w:r>
    </w:p>
    <w:p w:rsidR="00EE2A7D" w:rsidRPr="0005710B" w:rsidRDefault="00EE2A7D" w:rsidP="00EE2A7D">
      <w:pPr>
        <w:pStyle w:val="ListParagraph"/>
        <w:widowControl w:val="0"/>
        <w:numPr>
          <w:ilvl w:val="0"/>
          <w:numId w:val="5"/>
        </w:numPr>
        <w:tabs>
          <w:tab w:val="left" w:pos="755"/>
        </w:tabs>
        <w:autoSpaceDE w:val="0"/>
        <w:autoSpaceDN w:val="0"/>
        <w:spacing w:before="211" w:after="0" w:line="247" w:lineRule="auto"/>
        <w:ind w:left="-37" w:right="555"/>
        <w:contextualSpacing w:val="0"/>
        <w:rPr>
          <w:rFonts w:ascii="Arial" w:hAnsi="Arial" w:cs="Arial"/>
        </w:rPr>
      </w:pPr>
      <w:r>
        <w:rPr>
          <w:rFonts w:ascii="Arial" w:hAnsi="Arial" w:cs="Arial"/>
          <w:w w:val="105"/>
        </w:rPr>
        <w:t>Have you ever been stopped or turned back when using this way, or do you know or have you heard of anyone else having been stopped or turned back? If so, state when the interruption took place and give particulars.</w:t>
      </w:r>
    </w:p>
    <w:p w:rsidR="00EE2A7D" w:rsidRPr="009A73EE" w:rsidRDefault="00EE2A7D" w:rsidP="00EE2A7D">
      <w:pPr>
        <w:pStyle w:val="ListParagraph"/>
        <w:tabs>
          <w:tab w:val="left" w:pos="755"/>
        </w:tabs>
        <w:spacing w:before="211" w:line="247" w:lineRule="auto"/>
        <w:ind w:left="0" w:right="555"/>
        <w:rPr>
          <w:rFonts w:ascii="Arial" w:hAnsi="Arial" w:cs="Arial"/>
        </w:rPr>
      </w:pPr>
      <w:r>
        <w:rPr>
          <w:rFonts w:ascii="Arial" w:hAnsi="Arial" w:cs="Arial"/>
          <w:w w:val="105"/>
        </w:rPr>
        <w:t xml:space="preserve"> ……………………………………………………………………………………………..</w:t>
      </w:r>
    </w:p>
    <w:p w:rsidR="00EE2A7D" w:rsidRPr="009A73EE" w:rsidRDefault="00EE2A7D" w:rsidP="00EE2A7D">
      <w:pPr>
        <w:pStyle w:val="ListParagraph"/>
        <w:rPr>
          <w:rFonts w:ascii="Arial" w:hAnsi="Arial" w:cs="Arial"/>
          <w:w w:val="105"/>
        </w:rPr>
      </w:pPr>
    </w:p>
    <w:p w:rsidR="00EE2A7D" w:rsidRPr="0005710B" w:rsidRDefault="00EE2A7D" w:rsidP="00EE2A7D">
      <w:pPr>
        <w:pStyle w:val="ListParagraph"/>
        <w:widowControl w:val="0"/>
        <w:numPr>
          <w:ilvl w:val="0"/>
          <w:numId w:val="6"/>
        </w:numPr>
        <w:tabs>
          <w:tab w:val="left" w:pos="755"/>
        </w:tabs>
        <w:autoSpaceDE w:val="0"/>
        <w:autoSpaceDN w:val="0"/>
        <w:spacing w:before="140" w:after="0" w:line="247" w:lineRule="auto"/>
        <w:ind w:left="-94" w:right="518"/>
        <w:contextualSpacing w:val="0"/>
        <w:rPr>
          <w:rFonts w:ascii="Arial" w:hAnsi="Arial" w:cs="Arial"/>
        </w:rPr>
      </w:pPr>
      <w:r w:rsidRPr="009A73EE">
        <w:rPr>
          <w:rFonts w:ascii="Arial" w:hAnsi="Arial" w:cs="Arial"/>
          <w:w w:val="105"/>
        </w:rPr>
        <w:t>Were</w:t>
      </w:r>
      <w:r w:rsidRPr="009A73EE">
        <w:rPr>
          <w:rFonts w:ascii="Arial" w:hAnsi="Arial" w:cs="Arial"/>
          <w:spacing w:val="-8"/>
          <w:w w:val="105"/>
        </w:rPr>
        <w:t xml:space="preserve"> </w:t>
      </w:r>
      <w:r w:rsidRPr="009A73EE">
        <w:rPr>
          <w:rFonts w:ascii="Arial" w:hAnsi="Arial" w:cs="Arial"/>
          <w:w w:val="105"/>
        </w:rPr>
        <w:t>you</w:t>
      </w:r>
      <w:r w:rsidRPr="009A73EE">
        <w:rPr>
          <w:rFonts w:ascii="Arial" w:hAnsi="Arial" w:cs="Arial"/>
          <w:spacing w:val="-5"/>
          <w:w w:val="105"/>
        </w:rPr>
        <w:t xml:space="preserve"> </w:t>
      </w:r>
      <w:r w:rsidRPr="009A73EE">
        <w:rPr>
          <w:rFonts w:ascii="Arial" w:hAnsi="Arial" w:cs="Arial"/>
          <w:w w:val="105"/>
        </w:rPr>
        <w:t>ever</w:t>
      </w:r>
      <w:r w:rsidRPr="009A73EE">
        <w:rPr>
          <w:rFonts w:ascii="Arial" w:hAnsi="Arial" w:cs="Arial"/>
          <w:spacing w:val="-8"/>
          <w:w w:val="105"/>
        </w:rPr>
        <w:t xml:space="preserve"> </w:t>
      </w:r>
      <w:r w:rsidRPr="009A73EE">
        <w:rPr>
          <w:rFonts w:ascii="Arial" w:hAnsi="Arial" w:cs="Arial"/>
          <w:w w:val="105"/>
        </w:rPr>
        <w:t>told</w:t>
      </w:r>
      <w:r w:rsidRPr="009A73EE">
        <w:rPr>
          <w:rFonts w:ascii="Arial" w:hAnsi="Arial" w:cs="Arial"/>
          <w:spacing w:val="-5"/>
          <w:w w:val="105"/>
        </w:rPr>
        <w:t xml:space="preserve"> </w:t>
      </w:r>
      <w:r w:rsidRPr="009A73EE">
        <w:rPr>
          <w:rFonts w:ascii="Arial" w:hAnsi="Arial" w:cs="Arial"/>
          <w:w w:val="105"/>
        </w:rPr>
        <w:t>by</w:t>
      </w:r>
      <w:r w:rsidRPr="009A73EE">
        <w:rPr>
          <w:rFonts w:ascii="Arial" w:hAnsi="Arial" w:cs="Arial"/>
          <w:spacing w:val="-7"/>
          <w:w w:val="105"/>
        </w:rPr>
        <w:t xml:space="preserve"> </w:t>
      </w:r>
      <w:r w:rsidRPr="009A73EE">
        <w:rPr>
          <w:rFonts w:ascii="Arial" w:hAnsi="Arial" w:cs="Arial"/>
          <w:w w:val="105"/>
        </w:rPr>
        <w:t>any</w:t>
      </w:r>
      <w:r w:rsidRPr="009A73EE">
        <w:rPr>
          <w:rFonts w:ascii="Arial" w:hAnsi="Arial" w:cs="Arial"/>
          <w:spacing w:val="-6"/>
          <w:w w:val="105"/>
        </w:rPr>
        <w:t xml:space="preserve"> </w:t>
      </w:r>
      <w:r w:rsidRPr="009A73EE">
        <w:rPr>
          <w:rFonts w:ascii="Arial" w:hAnsi="Arial" w:cs="Arial"/>
          <w:w w:val="105"/>
        </w:rPr>
        <w:t>owner</w:t>
      </w:r>
      <w:r w:rsidRPr="009A73EE">
        <w:rPr>
          <w:rFonts w:ascii="Arial" w:hAnsi="Arial" w:cs="Arial"/>
          <w:spacing w:val="-7"/>
          <w:w w:val="105"/>
        </w:rPr>
        <w:t xml:space="preserve"> </w:t>
      </w:r>
      <w:r w:rsidRPr="009A73EE">
        <w:rPr>
          <w:rFonts w:ascii="Arial" w:hAnsi="Arial" w:cs="Arial"/>
          <w:w w:val="105"/>
        </w:rPr>
        <w:t>or</w:t>
      </w:r>
      <w:r w:rsidRPr="009A73EE">
        <w:rPr>
          <w:rFonts w:ascii="Arial" w:hAnsi="Arial" w:cs="Arial"/>
          <w:spacing w:val="-10"/>
          <w:w w:val="105"/>
        </w:rPr>
        <w:t xml:space="preserve"> </w:t>
      </w:r>
      <w:r w:rsidRPr="009A73EE">
        <w:rPr>
          <w:rFonts w:ascii="Arial" w:hAnsi="Arial" w:cs="Arial"/>
          <w:w w:val="105"/>
        </w:rPr>
        <w:t>tenant</w:t>
      </w:r>
      <w:r w:rsidRPr="009A73EE">
        <w:rPr>
          <w:rFonts w:ascii="Arial" w:hAnsi="Arial" w:cs="Arial"/>
          <w:spacing w:val="-8"/>
          <w:w w:val="105"/>
        </w:rPr>
        <w:t xml:space="preserve"> </w:t>
      </w:r>
      <w:r w:rsidRPr="009A73EE">
        <w:rPr>
          <w:rFonts w:ascii="Arial" w:hAnsi="Arial" w:cs="Arial"/>
          <w:w w:val="105"/>
        </w:rPr>
        <w:t>of</w:t>
      </w:r>
      <w:r w:rsidRPr="009A73EE">
        <w:rPr>
          <w:rFonts w:ascii="Arial" w:hAnsi="Arial" w:cs="Arial"/>
          <w:spacing w:val="-10"/>
          <w:w w:val="105"/>
        </w:rPr>
        <w:t xml:space="preserve"> </w:t>
      </w:r>
      <w:r w:rsidRPr="009A73EE">
        <w:rPr>
          <w:rFonts w:ascii="Arial" w:hAnsi="Arial" w:cs="Arial"/>
          <w:w w:val="105"/>
        </w:rPr>
        <w:t>the</w:t>
      </w:r>
      <w:r w:rsidRPr="009A73EE">
        <w:rPr>
          <w:rFonts w:ascii="Arial" w:hAnsi="Arial" w:cs="Arial"/>
          <w:spacing w:val="-7"/>
          <w:w w:val="105"/>
        </w:rPr>
        <w:t xml:space="preserve"> </w:t>
      </w:r>
      <w:r w:rsidRPr="009A73EE">
        <w:rPr>
          <w:rFonts w:ascii="Arial" w:hAnsi="Arial" w:cs="Arial"/>
          <w:w w:val="105"/>
        </w:rPr>
        <w:t>land</w:t>
      </w:r>
      <w:r w:rsidRPr="009A73EE">
        <w:rPr>
          <w:rFonts w:ascii="Arial" w:hAnsi="Arial" w:cs="Arial"/>
          <w:spacing w:val="-7"/>
          <w:w w:val="105"/>
        </w:rPr>
        <w:t xml:space="preserve"> </w:t>
      </w:r>
      <w:r w:rsidRPr="009A73EE">
        <w:rPr>
          <w:rFonts w:ascii="Arial" w:hAnsi="Arial" w:cs="Arial"/>
          <w:w w:val="105"/>
        </w:rPr>
        <w:t>crossed</w:t>
      </w:r>
      <w:r w:rsidRPr="009A73EE">
        <w:rPr>
          <w:rFonts w:ascii="Arial" w:hAnsi="Arial" w:cs="Arial"/>
          <w:spacing w:val="-8"/>
          <w:w w:val="105"/>
        </w:rPr>
        <w:t xml:space="preserve"> </w:t>
      </w:r>
      <w:r w:rsidRPr="009A73EE">
        <w:rPr>
          <w:rFonts w:ascii="Arial" w:hAnsi="Arial" w:cs="Arial"/>
          <w:w w:val="105"/>
        </w:rPr>
        <w:t>by</w:t>
      </w:r>
      <w:r w:rsidRPr="009A73EE">
        <w:rPr>
          <w:rFonts w:ascii="Arial" w:hAnsi="Arial" w:cs="Arial"/>
          <w:spacing w:val="-7"/>
          <w:w w:val="105"/>
        </w:rPr>
        <w:t xml:space="preserve"> </w:t>
      </w:r>
      <w:r w:rsidRPr="009A73EE">
        <w:rPr>
          <w:rFonts w:ascii="Arial" w:hAnsi="Arial" w:cs="Arial"/>
          <w:w w:val="105"/>
        </w:rPr>
        <w:t>the</w:t>
      </w:r>
      <w:r w:rsidRPr="009A73EE">
        <w:rPr>
          <w:rFonts w:ascii="Arial" w:hAnsi="Arial" w:cs="Arial"/>
          <w:spacing w:val="-7"/>
          <w:w w:val="105"/>
        </w:rPr>
        <w:t xml:space="preserve"> </w:t>
      </w:r>
      <w:r w:rsidRPr="009A73EE">
        <w:rPr>
          <w:rFonts w:ascii="Arial" w:hAnsi="Arial" w:cs="Arial"/>
          <w:w w:val="105"/>
        </w:rPr>
        <w:t>way,</w:t>
      </w:r>
      <w:r w:rsidRPr="009A73EE">
        <w:rPr>
          <w:rFonts w:ascii="Arial" w:hAnsi="Arial" w:cs="Arial"/>
          <w:spacing w:val="-6"/>
          <w:w w:val="105"/>
        </w:rPr>
        <w:t xml:space="preserve"> </w:t>
      </w:r>
      <w:r w:rsidRPr="009A73EE">
        <w:rPr>
          <w:rFonts w:ascii="Arial" w:hAnsi="Arial" w:cs="Arial"/>
          <w:w w:val="105"/>
        </w:rPr>
        <w:t>or</w:t>
      </w:r>
      <w:r w:rsidRPr="009A73EE">
        <w:rPr>
          <w:rFonts w:ascii="Arial" w:hAnsi="Arial" w:cs="Arial"/>
          <w:spacing w:val="-10"/>
          <w:w w:val="105"/>
        </w:rPr>
        <w:t xml:space="preserve"> </w:t>
      </w:r>
      <w:r w:rsidRPr="009A73EE">
        <w:rPr>
          <w:rFonts w:ascii="Arial" w:hAnsi="Arial" w:cs="Arial"/>
          <w:w w:val="105"/>
        </w:rPr>
        <w:t>by anyone</w:t>
      </w:r>
      <w:r w:rsidRPr="009A73EE">
        <w:rPr>
          <w:rFonts w:ascii="Arial" w:hAnsi="Arial" w:cs="Arial"/>
          <w:spacing w:val="-8"/>
          <w:w w:val="105"/>
        </w:rPr>
        <w:t xml:space="preserve"> </w:t>
      </w:r>
      <w:r w:rsidRPr="009A73EE">
        <w:rPr>
          <w:rFonts w:ascii="Arial" w:hAnsi="Arial" w:cs="Arial"/>
          <w:w w:val="105"/>
        </w:rPr>
        <w:t>in</w:t>
      </w:r>
      <w:r w:rsidRPr="009A73EE">
        <w:rPr>
          <w:rFonts w:ascii="Arial" w:hAnsi="Arial" w:cs="Arial"/>
          <w:spacing w:val="-7"/>
          <w:w w:val="105"/>
        </w:rPr>
        <w:t xml:space="preserve"> </w:t>
      </w:r>
      <w:r w:rsidRPr="009A73EE">
        <w:rPr>
          <w:rFonts w:ascii="Arial" w:hAnsi="Arial" w:cs="Arial"/>
          <w:w w:val="105"/>
        </w:rPr>
        <w:t>their</w:t>
      </w:r>
      <w:r w:rsidRPr="009A73EE">
        <w:rPr>
          <w:rFonts w:ascii="Arial" w:hAnsi="Arial" w:cs="Arial"/>
          <w:spacing w:val="-9"/>
          <w:w w:val="105"/>
        </w:rPr>
        <w:t xml:space="preserve"> </w:t>
      </w:r>
      <w:r w:rsidRPr="009A73EE">
        <w:rPr>
          <w:rFonts w:ascii="Arial" w:hAnsi="Arial" w:cs="Arial"/>
          <w:w w:val="105"/>
        </w:rPr>
        <w:t>employment,</w:t>
      </w:r>
      <w:r w:rsidRPr="009A73EE">
        <w:rPr>
          <w:rFonts w:ascii="Arial" w:hAnsi="Arial" w:cs="Arial"/>
          <w:spacing w:val="-7"/>
          <w:w w:val="105"/>
        </w:rPr>
        <w:t xml:space="preserve"> </w:t>
      </w:r>
      <w:r w:rsidRPr="009A73EE">
        <w:rPr>
          <w:rFonts w:ascii="Arial" w:hAnsi="Arial" w:cs="Arial"/>
          <w:w w:val="105"/>
        </w:rPr>
        <w:t>that</w:t>
      </w:r>
      <w:r w:rsidRPr="009A73EE">
        <w:rPr>
          <w:rFonts w:ascii="Arial" w:hAnsi="Arial" w:cs="Arial"/>
          <w:spacing w:val="-11"/>
          <w:w w:val="105"/>
        </w:rPr>
        <w:t xml:space="preserve"> </w:t>
      </w:r>
      <w:r w:rsidRPr="009A73EE">
        <w:rPr>
          <w:rFonts w:ascii="Arial" w:hAnsi="Arial" w:cs="Arial"/>
          <w:w w:val="105"/>
        </w:rPr>
        <w:t>the</w:t>
      </w:r>
      <w:r w:rsidRPr="009A73EE">
        <w:rPr>
          <w:rFonts w:ascii="Arial" w:hAnsi="Arial" w:cs="Arial"/>
          <w:spacing w:val="-9"/>
          <w:w w:val="105"/>
        </w:rPr>
        <w:t xml:space="preserve"> </w:t>
      </w:r>
      <w:r w:rsidRPr="009A73EE">
        <w:rPr>
          <w:rFonts w:ascii="Arial" w:hAnsi="Arial" w:cs="Arial"/>
          <w:w w:val="105"/>
        </w:rPr>
        <w:t>way</w:t>
      </w:r>
      <w:r w:rsidRPr="009A73EE">
        <w:rPr>
          <w:rFonts w:ascii="Arial" w:hAnsi="Arial" w:cs="Arial"/>
          <w:spacing w:val="-9"/>
          <w:w w:val="105"/>
        </w:rPr>
        <w:t xml:space="preserve"> </w:t>
      </w:r>
      <w:r w:rsidRPr="009A73EE">
        <w:rPr>
          <w:rFonts w:ascii="Arial" w:hAnsi="Arial" w:cs="Arial"/>
          <w:w w:val="105"/>
        </w:rPr>
        <w:t>was</w:t>
      </w:r>
      <w:r w:rsidRPr="009A73EE">
        <w:rPr>
          <w:rFonts w:ascii="Arial" w:hAnsi="Arial" w:cs="Arial"/>
          <w:spacing w:val="-9"/>
          <w:w w:val="105"/>
        </w:rPr>
        <w:t xml:space="preserve"> </w:t>
      </w:r>
      <w:r w:rsidRPr="009A73EE">
        <w:rPr>
          <w:rFonts w:ascii="Arial" w:hAnsi="Arial" w:cs="Arial"/>
          <w:w w:val="105"/>
        </w:rPr>
        <w:t>not</w:t>
      </w:r>
      <w:r w:rsidRPr="009A73EE">
        <w:rPr>
          <w:rFonts w:ascii="Arial" w:hAnsi="Arial" w:cs="Arial"/>
          <w:spacing w:val="-7"/>
          <w:w w:val="105"/>
        </w:rPr>
        <w:t xml:space="preserve"> </w:t>
      </w:r>
      <w:r w:rsidRPr="009A73EE">
        <w:rPr>
          <w:rFonts w:ascii="Arial" w:hAnsi="Arial" w:cs="Arial"/>
          <w:w w:val="105"/>
        </w:rPr>
        <w:t>public?</w:t>
      </w:r>
      <w:r w:rsidRPr="009A73EE">
        <w:rPr>
          <w:rFonts w:ascii="Arial" w:hAnsi="Arial" w:cs="Arial"/>
          <w:spacing w:val="-9"/>
          <w:w w:val="105"/>
        </w:rPr>
        <w:t xml:space="preserve"> </w:t>
      </w:r>
      <w:r w:rsidRPr="009A73EE">
        <w:rPr>
          <w:rFonts w:ascii="Arial" w:hAnsi="Arial" w:cs="Arial"/>
          <w:w w:val="105"/>
        </w:rPr>
        <w:t>If</w:t>
      </w:r>
      <w:r w:rsidRPr="009A73EE">
        <w:rPr>
          <w:rFonts w:ascii="Arial" w:hAnsi="Arial" w:cs="Arial"/>
          <w:spacing w:val="-7"/>
          <w:w w:val="105"/>
        </w:rPr>
        <w:t xml:space="preserve"> </w:t>
      </w:r>
      <w:r w:rsidRPr="009A73EE">
        <w:rPr>
          <w:rFonts w:ascii="Arial" w:hAnsi="Arial" w:cs="Arial"/>
          <w:w w:val="105"/>
        </w:rPr>
        <w:t>so,</w:t>
      </w:r>
      <w:r w:rsidRPr="009A73EE">
        <w:rPr>
          <w:rFonts w:ascii="Arial" w:hAnsi="Arial" w:cs="Arial"/>
          <w:spacing w:val="-9"/>
          <w:w w:val="105"/>
        </w:rPr>
        <w:t xml:space="preserve"> </w:t>
      </w:r>
      <w:r w:rsidRPr="009A73EE">
        <w:rPr>
          <w:rFonts w:ascii="Arial" w:hAnsi="Arial" w:cs="Arial"/>
          <w:w w:val="105"/>
        </w:rPr>
        <w:t>state</w:t>
      </w:r>
      <w:r w:rsidRPr="009A73EE">
        <w:rPr>
          <w:rFonts w:ascii="Arial" w:hAnsi="Arial" w:cs="Arial"/>
          <w:spacing w:val="-11"/>
          <w:w w:val="105"/>
        </w:rPr>
        <w:t xml:space="preserve"> </w:t>
      </w:r>
      <w:r w:rsidRPr="009A73EE">
        <w:rPr>
          <w:rFonts w:ascii="Arial" w:hAnsi="Arial" w:cs="Arial"/>
          <w:w w:val="105"/>
        </w:rPr>
        <w:t>when</w:t>
      </w:r>
      <w:r w:rsidRPr="009A73EE">
        <w:rPr>
          <w:rFonts w:ascii="Arial" w:hAnsi="Arial" w:cs="Arial"/>
          <w:spacing w:val="-9"/>
          <w:w w:val="105"/>
        </w:rPr>
        <w:t xml:space="preserve"> </w:t>
      </w:r>
      <w:r w:rsidRPr="009A73EE">
        <w:rPr>
          <w:rFonts w:ascii="Arial" w:hAnsi="Arial" w:cs="Arial"/>
          <w:w w:val="105"/>
        </w:rPr>
        <w:t>and</w:t>
      </w:r>
      <w:r w:rsidRPr="009A73EE">
        <w:rPr>
          <w:rFonts w:ascii="Arial" w:hAnsi="Arial" w:cs="Arial"/>
          <w:spacing w:val="-7"/>
          <w:w w:val="105"/>
        </w:rPr>
        <w:t xml:space="preserve"> </w:t>
      </w:r>
      <w:r w:rsidRPr="009A73EE">
        <w:rPr>
          <w:rFonts w:ascii="Arial" w:hAnsi="Arial" w:cs="Arial"/>
          <w:w w:val="105"/>
        </w:rPr>
        <w:t>give particulars and</w:t>
      </w:r>
      <w:r w:rsidRPr="009A73EE">
        <w:rPr>
          <w:rFonts w:ascii="Arial" w:hAnsi="Arial" w:cs="Arial"/>
          <w:spacing w:val="-4"/>
          <w:w w:val="105"/>
        </w:rPr>
        <w:t xml:space="preserve"> </w:t>
      </w:r>
      <w:r w:rsidRPr="009A73EE">
        <w:rPr>
          <w:rFonts w:ascii="Arial" w:hAnsi="Arial" w:cs="Arial"/>
          <w:w w:val="105"/>
        </w:rPr>
        <w:t>dates.</w:t>
      </w:r>
    </w:p>
    <w:p w:rsidR="00EE2A7D" w:rsidRDefault="00EE2A7D" w:rsidP="00EE2A7D">
      <w:pPr>
        <w:tabs>
          <w:tab w:val="left" w:pos="755"/>
        </w:tabs>
        <w:spacing w:before="140" w:line="247" w:lineRule="auto"/>
        <w:ind w:right="518"/>
        <w:rPr>
          <w:rFonts w:ascii="Arial" w:hAnsi="Arial" w:cs="Arial"/>
          <w:w w:val="105"/>
        </w:rPr>
      </w:pPr>
      <w:r w:rsidRPr="0097603B">
        <w:rPr>
          <w:rFonts w:ascii="Arial" w:hAnsi="Arial" w:cs="Arial"/>
          <w:w w:val="105"/>
        </w:rPr>
        <w:t>……………………………………………………………………………………………</w:t>
      </w:r>
      <w:r>
        <w:rPr>
          <w:rFonts w:ascii="Arial" w:hAnsi="Arial" w:cs="Arial"/>
          <w:w w:val="105"/>
        </w:rPr>
        <w:t>…</w:t>
      </w:r>
    </w:p>
    <w:p w:rsidR="00EE2A7D" w:rsidRPr="0097603B" w:rsidRDefault="00EE2A7D" w:rsidP="00EE2A7D">
      <w:pPr>
        <w:tabs>
          <w:tab w:val="left" w:pos="755"/>
        </w:tabs>
        <w:spacing w:before="140" w:line="247" w:lineRule="auto"/>
        <w:ind w:right="518"/>
        <w:rPr>
          <w:rFonts w:ascii="Arial" w:hAnsi="Arial" w:cs="Arial"/>
          <w:w w:val="105"/>
        </w:rPr>
      </w:pPr>
    </w:p>
    <w:p w:rsidR="00EE2A7D" w:rsidRPr="0005710B" w:rsidRDefault="00EE2A7D" w:rsidP="00EE2A7D">
      <w:pPr>
        <w:pStyle w:val="ListParagraph"/>
        <w:widowControl w:val="0"/>
        <w:numPr>
          <w:ilvl w:val="0"/>
          <w:numId w:val="6"/>
        </w:numPr>
        <w:tabs>
          <w:tab w:val="left" w:pos="868"/>
        </w:tabs>
        <w:autoSpaceDE w:val="0"/>
        <w:autoSpaceDN w:val="0"/>
        <w:spacing w:before="203" w:after="0" w:line="240" w:lineRule="auto"/>
        <w:ind w:left="-42" w:hanging="355"/>
        <w:contextualSpacing w:val="0"/>
        <w:rPr>
          <w:rFonts w:ascii="Arial" w:hAnsi="Arial" w:cs="Arial"/>
        </w:rPr>
      </w:pPr>
      <w:r w:rsidRPr="00EB02CA">
        <w:rPr>
          <w:rFonts w:ascii="Arial" w:hAnsi="Arial" w:cs="Arial"/>
          <w:w w:val="105"/>
        </w:rPr>
        <w:t>Have you ever asked permission to use the</w:t>
      </w:r>
      <w:r w:rsidRPr="00EB02CA">
        <w:rPr>
          <w:rFonts w:ascii="Arial" w:hAnsi="Arial" w:cs="Arial"/>
          <w:spacing w:val="-18"/>
          <w:w w:val="105"/>
        </w:rPr>
        <w:t xml:space="preserve"> </w:t>
      </w:r>
      <w:r w:rsidRPr="00EB02CA">
        <w:rPr>
          <w:rFonts w:ascii="Arial" w:hAnsi="Arial" w:cs="Arial"/>
          <w:w w:val="105"/>
        </w:rPr>
        <w:t>way?</w:t>
      </w:r>
    </w:p>
    <w:p w:rsidR="00EE2A7D" w:rsidRPr="00EB02CA" w:rsidRDefault="00EE2A7D" w:rsidP="00EE2A7D">
      <w:pPr>
        <w:pStyle w:val="ListParagraph"/>
        <w:tabs>
          <w:tab w:val="left" w:pos="868"/>
        </w:tabs>
        <w:spacing w:before="203"/>
        <w:ind w:left="0"/>
        <w:rPr>
          <w:rFonts w:ascii="Arial" w:hAnsi="Arial" w:cs="Arial"/>
        </w:rPr>
      </w:pPr>
      <w:r>
        <w:rPr>
          <w:rFonts w:ascii="Arial" w:hAnsi="Arial" w:cs="Arial"/>
          <w:w w:val="105"/>
        </w:rPr>
        <w:t>……………………………………………………………………………………………</w:t>
      </w:r>
    </w:p>
    <w:p w:rsidR="00EE2A7D" w:rsidRPr="0005710B" w:rsidRDefault="00EE2A7D" w:rsidP="00EE2A7D">
      <w:pPr>
        <w:pStyle w:val="ListParagraph"/>
        <w:widowControl w:val="0"/>
        <w:numPr>
          <w:ilvl w:val="0"/>
          <w:numId w:val="6"/>
        </w:numPr>
        <w:tabs>
          <w:tab w:val="left" w:pos="868"/>
        </w:tabs>
        <w:autoSpaceDE w:val="0"/>
        <w:autoSpaceDN w:val="0"/>
        <w:spacing w:before="203" w:after="0" w:line="240" w:lineRule="auto"/>
        <w:ind w:left="-42" w:hanging="355"/>
        <w:contextualSpacing w:val="0"/>
        <w:rPr>
          <w:rFonts w:ascii="Arial" w:hAnsi="Arial" w:cs="Arial"/>
        </w:rPr>
      </w:pPr>
      <w:r w:rsidRPr="00EB02CA">
        <w:rPr>
          <w:rFonts w:ascii="Arial" w:hAnsi="Arial" w:cs="Arial"/>
          <w:w w:val="105"/>
        </w:rPr>
        <w:t>Have you seen other people using the application route whilst you have been using it?</w:t>
      </w:r>
    </w:p>
    <w:p w:rsidR="00EE2A7D" w:rsidRPr="00EB02CA" w:rsidRDefault="00EE2A7D" w:rsidP="00EE2A7D">
      <w:pPr>
        <w:pStyle w:val="ListParagraph"/>
        <w:tabs>
          <w:tab w:val="left" w:pos="868"/>
        </w:tabs>
        <w:spacing w:before="203"/>
        <w:ind w:left="0"/>
        <w:rPr>
          <w:rFonts w:ascii="Arial" w:hAnsi="Arial" w:cs="Arial"/>
        </w:rPr>
      </w:pPr>
      <w:r>
        <w:rPr>
          <w:rFonts w:ascii="Arial" w:hAnsi="Arial" w:cs="Arial"/>
          <w:w w:val="105"/>
        </w:rPr>
        <w:t>……………………………………………………………………………………………</w:t>
      </w:r>
    </w:p>
    <w:p w:rsidR="00EE2A7D" w:rsidRPr="0005710B" w:rsidRDefault="00EE2A7D" w:rsidP="00EE2A7D">
      <w:pPr>
        <w:pStyle w:val="ListParagraph"/>
        <w:widowControl w:val="0"/>
        <w:numPr>
          <w:ilvl w:val="0"/>
          <w:numId w:val="6"/>
        </w:numPr>
        <w:tabs>
          <w:tab w:val="left" w:pos="868"/>
        </w:tabs>
        <w:autoSpaceDE w:val="0"/>
        <w:autoSpaceDN w:val="0"/>
        <w:spacing w:before="203" w:after="0" w:line="240" w:lineRule="auto"/>
        <w:ind w:left="-42" w:hanging="355"/>
        <w:contextualSpacing w:val="0"/>
        <w:rPr>
          <w:rFonts w:ascii="Arial" w:hAnsi="Arial" w:cs="Arial"/>
        </w:rPr>
      </w:pPr>
      <w:r w:rsidRPr="00EB02CA">
        <w:rPr>
          <w:rFonts w:ascii="Arial" w:hAnsi="Arial" w:cs="Arial"/>
          <w:w w:val="105"/>
        </w:rPr>
        <w:t xml:space="preserve">Have you ever had a private right to use the application route? (for example, an easement, private right of access, licence, etc) </w:t>
      </w:r>
    </w:p>
    <w:p w:rsidR="00EE2A7D" w:rsidRPr="00EB02CA" w:rsidRDefault="00EE2A7D" w:rsidP="00EE2A7D">
      <w:pPr>
        <w:pStyle w:val="ListParagraph"/>
        <w:tabs>
          <w:tab w:val="left" w:pos="868"/>
        </w:tabs>
        <w:spacing w:before="203"/>
        <w:ind w:left="0"/>
        <w:rPr>
          <w:rFonts w:ascii="Arial" w:hAnsi="Arial" w:cs="Arial"/>
        </w:rPr>
      </w:pPr>
      <w:r>
        <w:rPr>
          <w:rFonts w:ascii="Arial" w:hAnsi="Arial" w:cs="Arial"/>
          <w:w w:val="105"/>
        </w:rPr>
        <w:t>……………………………………………………………………………………………</w:t>
      </w:r>
    </w:p>
    <w:p w:rsidR="00EE2A7D" w:rsidRPr="0005710B" w:rsidRDefault="00EE2A7D" w:rsidP="00EE2A7D">
      <w:pPr>
        <w:pStyle w:val="ListParagraph"/>
        <w:widowControl w:val="0"/>
        <w:numPr>
          <w:ilvl w:val="0"/>
          <w:numId w:val="6"/>
        </w:numPr>
        <w:tabs>
          <w:tab w:val="left" w:pos="868"/>
        </w:tabs>
        <w:autoSpaceDE w:val="0"/>
        <w:autoSpaceDN w:val="0"/>
        <w:spacing w:before="203" w:after="0" w:line="240" w:lineRule="auto"/>
        <w:ind w:left="-42" w:hanging="355"/>
        <w:contextualSpacing w:val="0"/>
        <w:rPr>
          <w:rFonts w:ascii="Arial" w:hAnsi="Arial" w:cs="Arial"/>
        </w:rPr>
      </w:pPr>
      <w:r w:rsidRPr="00EB02CA">
        <w:rPr>
          <w:rFonts w:ascii="Arial" w:hAnsi="Arial" w:cs="Arial"/>
          <w:w w:val="105"/>
        </w:rPr>
        <w:t xml:space="preserve">Do you have, or do you have knowledge of, any </w:t>
      </w:r>
      <w:proofErr w:type="gramStart"/>
      <w:r w:rsidRPr="00EB02CA">
        <w:rPr>
          <w:rFonts w:ascii="Arial" w:hAnsi="Arial" w:cs="Arial"/>
          <w:w w:val="105"/>
        </w:rPr>
        <w:t>documentary evidence</w:t>
      </w:r>
      <w:proofErr w:type="gramEnd"/>
      <w:r w:rsidRPr="00EB02CA">
        <w:rPr>
          <w:rFonts w:ascii="Arial" w:hAnsi="Arial" w:cs="Arial"/>
          <w:w w:val="105"/>
        </w:rPr>
        <w:t xml:space="preserve"> which is relevant to the application route or which indicates public use? (for example photographs, guidebooks</w:t>
      </w:r>
    </w:p>
    <w:p w:rsidR="00EE2A7D" w:rsidRPr="00EB02CA" w:rsidRDefault="00EE2A7D" w:rsidP="00EE2A7D">
      <w:pPr>
        <w:pStyle w:val="ListParagraph"/>
        <w:tabs>
          <w:tab w:val="left" w:pos="868"/>
        </w:tabs>
        <w:spacing w:before="203"/>
        <w:ind w:left="0"/>
        <w:rPr>
          <w:rFonts w:ascii="Arial" w:hAnsi="Arial" w:cs="Arial"/>
        </w:rPr>
      </w:pPr>
      <w:r>
        <w:rPr>
          <w:rFonts w:ascii="Arial" w:hAnsi="Arial" w:cs="Arial"/>
          <w:w w:val="105"/>
        </w:rPr>
        <w:t>……………………………………………………………………………………………</w:t>
      </w:r>
    </w:p>
    <w:p w:rsidR="00EE2A7D" w:rsidRPr="00EB02CA" w:rsidRDefault="00EE2A7D" w:rsidP="00EE2A7D">
      <w:pPr>
        <w:pStyle w:val="BodyText"/>
        <w:rPr>
          <w:rFonts w:ascii="Arial" w:hAnsi="Arial" w:cs="Arial"/>
          <w:sz w:val="22"/>
          <w:szCs w:val="22"/>
        </w:rPr>
      </w:pPr>
    </w:p>
    <w:p w:rsidR="00EE2A7D" w:rsidRPr="003E1996" w:rsidRDefault="00EE2A7D" w:rsidP="00EE2A7D">
      <w:pPr>
        <w:pStyle w:val="ListParagraph"/>
        <w:widowControl w:val="0"/>
        <w:numPr>
          <w:ilvl w:val="0"/>
          <w:numId w:val="6"/>
        </w:numPr>
        <w:autoSpaceDE w:val="0"/>
        <w:autoSpaceDN w:val="0"/>
        <w:spacing w:after="0" w:line="240" w:lineRule="auto"/>
        <w:ind w:left="-37"/>
        <w:contextualSpacing w:val="0"/>
        <w:rPr>
          <w:rFonts w:ascii="Arial" w:hAnsi="Arial" w:cs="Arial"/>
          <w:w w:val="105"/>
        </w:rPr>
      </w:pPr>
      <w:r w:rsidRPr="00EB02CA">
        <w:rPr>
          <w:rFonts w:ascii="Arial" w:hAnsi="Arial" w:cs="Arial"/>
          <w:w w:val="105"/>
        </w:rPr>
        <w:t xml:space="preserve">Should you wish to provide additional evidence please attach to this statement, </w:t>
      </w:r>
      <w:r w:rsidRPr="003E1996">
        <w:rPr>
          <w:rFonts w:ascii="Arial" w:hAnsi="Arial" w:cs="Arial"/>
          <w:w w:val="105"/>
        </w:rPr>
        <w:t>sign and date.</w:t>
      </w:r>
    </w:p>
    <w:p w:rsidR="00EE2A7D" w:rsidRPr="00EB02CA" w:rsidRDefault="00EE2A7D" w:rsidP="00EE2A7D">
      <w:pPr>
        <w:pStyle w:val="ListParagraph"/>
        <w:ind w:left="0"/>
        <w:rPr>
          <w:rFonts w:ascii="Arial" w:hAnsi="Arial" w:cs="Arial"/>
          <w:w w:val="105"/>
        </w:rPr>
      </w:pPr>
      <w:r>
        <w:rPr>
          <w:rFonts w:ascii="Arial" w:hAnsi="Arial" w:cs="Arial"/>
          <w:w w:val="105"/>
        </w:rPr>
        <w:t>……………………………………………………………………………………………</w:t>
      </w:r>
    </w:p>
    <w:p w:rsidR="00DE2F72" w:rsidRDefault="00DE2F72">
      <w:pPr>
        <w:rPr>
          <w:rFonts w:ascii="Arial" w:hAnsi="Arial" w:cs="Arial"/>
        </w:rPr>
      </w:pPr>
      <w:r>
        <w:rPr>
          <w:rFonts w:ascii="Arial" w:hAnsi="Arial" w:cs="Arial"/>
        </w:rPr>
        <w:br w:type="page"/>
      </w:r>
    </w:p>
    <w:p w:rsidR="00EE2A7D" w:rsidRPr="00EB02CA" w:rsidRDefault="00EE2A7D" w:rsidP="00EE2A7D">
      <w:pPr>
        <w:pStyle w:val="ListParagraph"/>
        <w:tabs>
          <w:tab w:val="left" w:pos="868"/>
        </w:tabs>
        <w:ind w:left="0"/>
        <w:rPr>
          <w:rFonts w:ascii="Arial" w:hAnsi="Arial" w:cs="Arial"/>
        </w:rPr>
      </w:pPr>
    </w:p>
    <w:p w:rsidR="00EE2A7D" w:rsidRDefault="00EE2A7D" w:rsidP="00EE2A7D">
      <w:pPr>
        <w:pStyle w:val="BodyText"/>
        <w:spacing w:line="247" w:lineRule="auto"/>
        <w:ind w:right="710"/>
        <w:rPr>
          <w:rFonts w:ascii="Arial" w:hAnsi="Arial" w:cs="Arial"/>
          <w:w w:val="105"/>
          <w:sz w:val="22"/>
          <w:szCs w:val="22"/>
        </w:rPr>
      </w:pPr>
    </w:p>
    <w:p w:rsidR="00EE2A7D" w:rsidRPr="00EB02CA" w:rsidRDefault="00EE2A7D" w:rsidP="00EE2A7D">
      <w:pPr>
        <w:pStyle w:val="BodyText"/>
        <w:spacing w:line="247" w:lineRule="auto"/>
        <w:ind w:left="-283" w:right="710"/>
        <w:rPr>
          <w:rFonts w:ascii="Arial" w:hAnsi="Arial" w:cs="Arial"/>
          <w:sz w:val="22"/>
          <w:szCs w:val="22"/>
        </w:rPr>
      </w:pPr>
      <w:r w:rsidRPr="00EB02CA">
        <w:rPr>
          <w:rFonts w:ascii="Arial" w:hAnsi="Arial" w:cs="Arial"/>
          <w:w w:val="105"/>
          <w:sz w:val="22"/>
          <w:szCs w:val="22"/>
        </w:rPr>
        <w:t>I</w:t>
      </w:r>
      <w:r w:rsidRPr="00EB02CA">
        <w:rPr>
          <w:rFonts w:ascii="Arial" w:hAnsi="Arial" w:cs="Arial"/>
          <w:spacing w:val="-10"/>
          <w:w w:val="105"/>
          <w:sz w:val="22"/>
          <w:szCs w:val="22"/>
        </w:rPr>
        <w:t xml:space="preserve"> </w:t>
      </w:r>
      <w:r w:rsidRPr="00EB02CA">
        <w:rPr>
          <w:rFonts w:ascii="Arial" w:hAnsi="Arial" w:cs="Arial"/>
          <w:w w:val="105"/>
          <w:sz w:val="22"/>
          <w:szCs w:val="22"/>
        </w:rPr>
        <w:t>am/am</w:t>
      </w:r>
      <w:r w:rsidRPr="00EB02CA">
        <w:rPr>
          <w:rFonts w:ascii="Arial" w:hAnsi="Arial" w:cs="Arial"/>
          <w:spacing w:val="-9"/>
          <w:w w:val="105"/>
          <w:sz w:val="22"/>
          <w:szCs w:val="22"/>
        </w:rPr>
        <w:t xml:space="preserve"> </w:t>
      </w:r>
      <w:r w:rsidRPr="00EB02CA">
        <w:rPr>
          <w:rFonts w:ascii="Arial" w:hAnsi="Arial" w:cs="Arial"/>
          <w:w w:val="105"/>
          <w:sz w:val="22"/>
          <w:szCs w:val="22"/>
        </w:rPr>
        <w:t>not</w:t>
      </w:r>
      <w:r w:rsidRPr="00EB02CA">
        <w:rPr>
          <w:rFonts w:ascii="Arial" w:hAnsi="Arial" w:cs="Arial"/>
          <w:spacing w:val="-7"/>
          <w:w w:val="105"/>
          <w:sz w:val="22"/>
          <w:szCs w:val="22"/>
        </w:rPr>
        <w:t xml:space="preserve"> </w:t>
      </w:r>
      <w:r w:rsidRPr="00EB02CA">
        <w:rPr>
          <w:rFonts w:ascii="Arial" w:hAnsi="Arial" w:cs="Arial"/>
          <w:w w:val="105"/>
          <w:sz w:val="22"/>
          <w:szCs w:val="22"/>
        </w:rPr>
        <w:t>willing</w:t>
      </w:r>
      <w:r w:rsidRPr="00EB02CA">
        <w:rPr>
          <w:rFonts w:ascii="Arial" w:hAnsi="Arial" w:cs="Arial"/>
          <w:spacing w:val="-9"/>
          <w:w w:val="105"/>
          <w:sz w:val="22"/>
          <w:szCs w:val="22"/>
        </w:rPr>
        <w:t xml:space="preserve"> </w:t>
      </w:r>
      <w:r w:rsidRPr="00EB02CA">
        <w:rPr>
          <w:rFonts w:ascii="Arial" w:hAnsi="Arial" w:cs="Arial"/>
          <w:w w:val="105"/>
          <w:sz w:val="22"/>
          <w:szCs w:val="22"/>
        </w:rPr>
        <w:t>to</w:t>
      </w:r>
      <w:r w:rsidRPr="00EB02CA">
        <w:rPr>
          <w:rFonts w:ascii="Arial" w:hAnsi="Arial" w:cs="Arial"/>
          <w:spacing w:val="-9"/>
          <w:w w:val="105"/>
          <w:sz w:val="22"/>
          <w:szCs w:val="22"/>
        </w:rPr>
        <w:t xml:space="preserve"> </w:t>
      </w:r>
      <w:r w:rsidRPr="00EB02CA">
        <w:rPr>
          <w:rFonts w:ascii="Arial" w:hAnsi="Arial" w:cs="Arial"/>
          <w:w w:val="105"/>
          <w:sz w:val="22"/>
          <w:szCs w:val="22"/>
        </w:rPr>
        <w:t>attend</w:t>
      </w:r>
      <w:r w:rsidRPr="00EB02CA">
        <w:rPr>
          <w:rFonts w:ascii="Arial" w:hAnsi="Arial" w:cs="Arial"/>
          <w:spacing w:val="-9"/>
          <w:w w:val="105"/>
          <w:sz w:val="22"/>
          <w:szCs w:val="22"/>
        </w:rPr>
        <w:t xml:space="preserve"> </w:t>
      </w:r>
      <w:r w:rsidRPr="00EB02CA">
        <w:rPr>
          <w:rFonts w:ascii="Arial" w:hAnsi="Arial" w:cs="Arial"/>
          <w:w w:val="105"/>
          <w:sz w:val="22"/>
          <w:szCs w:val="22"/>
        </w:rPr>
        <w:t>a</w:t>
      </w:r>
      <w:r w:rsidRPr="00EB02CA">
        <w:rPr>
          <w:rFonts w:ascii="Arial" w:hAnsi="Arial" w:cs="Arial"/>
          <w:spacing w:val="-9"/>
          <w:w w:val="105"/>
          <w:sz w:val="22"/>
          <w:szCs w:val="22"/>
        </w:rPr>
        <w:t xml:space="preserve"> </w:t>
      </w:r>
      <w:r w:rsidRPr="00EB02CA">
        <w:rPr>
          <w:rFonts w:ascii="Arial" w:hAnsi="Arial" w:cs="Arial"/>
          <w:w w:val="105"/>
          <w:sz w:val="22"/>
          <w:szCs w:val="22"/>
        </w:rPr>
        <w:t>hearing,</w:t>
      </w:r>
      <w:r w:rsidRPr="00EB02CA">
        <w:rPr>
          <w:rFonts w:ascii="Arial" w:hAnsi="Arial" w:cs="Arial"/>
          <w:spacing w:val="-9"/>
          <w:w w:val="105"/>
          <w:sz w:val="22"/>
          <w:szCs w:val="22"/>
        </w:rPr>
        <w:t xml:space="preserve"> </w:t>
      </w:r>
      <w:r w:rsidRPr="00EB02CA">
        <w:rPr>
          <w:rFonts w:ascii="Arial" w:hAnsi="Arial" w:cs="Arial"/>
          <w:w w:val="105"/>
          <w:sz w:val="22"/>
          <w:szCs w:val="22"/>
        </w:rPr>
        <w:t>public</w:t>
      </w:r>
      <w:r w:rsidRPr="00EB02CA">
        <w:rPr>
          <w:rFonts w:ascii="Arial" w:hAnsi="Arial" w:cs="Arial"/>
          <w:spacing w:val="-6"/>
          <w:w w:val="105"/>
          <w:sz w:val="22"/>
          <w:szCs w:val="22"/>
        </w:rPr>
        <w:t xml:space="preserve"> </w:t>
      </w:r>
      <w:r w:rsidRPr="00EB02CA">
        <w:rPr>
          <w:rFonts w:ascii="Arial" w:hAnsi="Arial" w:cs="Arial"/>
          <w:w w:val="105"/>
          <w:sz w:val="22"/>
          <w:szCs w:val="22"/>
        </w:rPr>
        <w:t>inquiry</w:t>
      </w:r>
      <w:r w:rsidRPr="00EB02CA">
        <w:rPr>
          <w:rFonts w:ascii="Arial" w:hAnsi="Arial" w:cs="Arial"/>
          <w:spacing w:val="-8"/>
          <w:w w:val="105"/>
          <w:sz w:val="22"/>
          <w:szCs w:val="22"/>
        </w:rPr>
        <w:t xml:space="preserve"> </w:t>
      </w:r>
      <w:r w:rsidRPr="00EB02CA">
        <w:rPr>
          <w:rFonts w:ascii="Arial" w:hAnsi="Arial" w:cs="Arial"/>
          <w:w w:val="105"/>
          <w:sz w:val="22"/>
          <w:szCs w:val="22"/>
        </w:rPr>
        <w:t>or</w:t>
      </w:r>
      <w:r w:rsidRPr="00EB02CA">
        <w:rPr>
          <w:rFonts w:ascii="Arial" w:hAnsi="Arial" w:cs="Arial"/>
          <w:spacing w:val="-11"/>
          <w:w w:val="105"/>
          <w:sz w:val="22"/>
          <w:szCs w:val="22"/>
        </w:rPr>
        <w:t xml:space="preserve"> </w:t>
      </w:r>
      <w:r w:rsidRPr="00EB02CA">
        <w:rPr>
          <w:rFonts w:ascii="Arial" w:hAnsi="Arial" w:cs="Arial"/>
          <w:w w:val="105"/>
          <w:sz w:val="22"/>
          <w:szCs w:val="22"/>
        </w:rPr>
        <w:t>court</w:t>
      </w:r>
      <w:r w:rsidRPr="00EB02CA">
        <w:rPr>
          <w:rFonts w:ascii="Arial" w:hAnsi="Arial" w:cs="Arial"/>
          <w:spacing w:val="-9"/>
          <w:w w:val="105"/>
          <w:sz w:val="22"/>
          <w:szCs w:val="22"/>
        </w:rPr>
        <w:t xml:space="preserve"> </w:t>
      </w:r>
      <w:r w:rsidRPr="00EB02CA">
        <w:rPr>
          <w:rFonts w:ascii="Arial" w:hAnsi="Arial" w:cs="Arial"/>
          <w:w w:val="105"/>
          <w:sz w:val="22"/>
          <w:szCs w:val="22"/>
        </w:rPr>
        <w:t>to</w:t>
      </w:r>
      <w:r w:rsidRPr="00EB02CA">
        <w:rPr>
          <w:rFonts w:ascii="Arial" w:hAnsi="Arial" w:cs="Arial"/>
          <w:spacing w:val="-9"/>
          <w:w w:val="105"/>
          <w:sz w:val="22"/>
          <w:szCs w:val="22"/>
        </w:rPr>
        <w:t xml:space="preserve"> </w:t>
      </w:r>
      <w:r w:rsidRPr="00EB02CA">
        <w:rPr>
          <w:rFonts w:ascii="Arial" w:hAnsi="Arial" w:cs="Arial"/>
          <w:w w:val="105"/>
          <w:sz w:val="22"/>
          <w:szCs w:val="22"/>
        </w:rPr>
        <w:t>give</w:t>
      </w:r>
      <w:r w:rsidRPr="00EB02CA">
        <w:rPr>
          <w:rFonts w:ascii="Arial" w:hAnsi="Arial" w:cs="Arial"/>
          <w:spacing w:val="-7"/>
          <w:w w:val="105"/>
          <w:sz w:val="22"/>
          <w:szCs w:val="22"/>
        </w:rPr>
        <w:t xml:space="preserve"> </w:t>
      </w:r>
      <w:r w:rsidRPr="00EB02CA">
        <w:rPr>
          <w:rFonts w:ascii="Arial" w:hAnsi="Arial" w:cs="Arial"/>
          <w:w w:val="105"/>
          <w:sz w:val="22"/>
          <w:szCs w:val="22"/>
        </w:rPr>
        <w:t>evidence</w:t>
      </w:r>
      <w:r w:rsidRPr="00EB02CA">
        <w:rPr>
          <w:rFonts w:ascii="Arial" w:hAnsi="Arial" w:cs="Arial"/>
          <w:spacing w:val="-8"/>
          <w:w w:val="105"/>
          <w:sz w:val="22"/>
          <w:szCs w:val="22"/>
        </w:rPr>
        <w:t xml:space="preserve"> </w:t>
      </w:r>
      <w:r w:rsidRPr="00EB02CA">
        <w:rPr>
          <w:rFonts w:ascii="Arial" w:hAnsi="Arial" w:cs="Arial"/>
          <w:w w:val="105"/>
          <w:sz w:val="22"/>
          <w:szCs w:val="22"/>
        </w:rPr>
        <w:t>on this matter, if this should prove to be</w:t>
      </w:r>
      <w:r w:rsidRPr="00EB02CA">
        <w:rPr>
          <w:rFonts w:ascii="Arial" w:hAnsi="Arial" w:cs="Arial"/>
          <w:spacing w:val="-21"/>
          <w:w w:val="105"/>
          <w:sz w:val="22"/>
          <w:szCs w:val="22"/>
        </w:rPr>
        <w:t xml:space="preserve"> </w:t>
      </w:r>
      <w:r w:rsidRPr="00EB02CA">
        <w:rPr>
          <w:rFonts w:ascii="Arial" w:hAnsi="Arial" w:cs="Arial"/>
          <w:w w:val="105"/>
          <w:sz w:val="22"/>
          <w:szCs w:val="22"/>
        </w:rPr>
        <w:t>necessary</w:t>
      </w:r>
      <w:r>
        <w:rPr>
          <w:rFonts w:ascii="Arial" w:hAnsi="Arial" w:cs="Arial"/>
          <w:w w:val="105"/>
          <w:sz w:val="22"/>
          <w:szCs w:val="22"/>
        </w:rPr>
        <w:t xml:space="preserve"> </w:t>
      </w:r>
      <w:r>
        <w:rPr>
          <w:rFonts w:ascii="Arial" w:hAnsi="Arial" w:cs="Arial"/>
          <w:spacing w:val="-7"/>
          <w:w w:val="105"/>
          <w:sz w:val="22"/>
          <w:szCs w:val="22"/>
        </w:rPr>
        <w:t>[please delete as appropriate]</w:t>
      </w:r>
      <w:r w:rsidRPr="00EB02CA">
        <w:rPr>
          <w:rFonts w:ascii="Arial" w:hAnsi="Arial" w:cs="Arial"/>
          <w:w w:val="105"/>
          <w:sz w:val="22"/>
          <w:szCs w:val="22"/>
        </w:rPr>
        <w:t>.</w:t>
      </w:r>
    </w:p>
    <w:p w:rsidR="00EE2A7D" w:rsidRPr="00EB02CA" w:rsidRDefault="00EE2A7D" w:rsidP="00EE2A7D">
      <w:pPr>
        <w:pStyle w:val="BodyText"/>
        <w:spacing w:before="1"/>
        <w:rPr>
          <w:rFonts w:ascii="Arial" w:hAnsi="Arial" w:cs="Arial"/>
          <w:sz w:val="22"/>
          <w:szCs w:val="22"/>
        </w:rPr>
      </w:pPr>
    </w:p>
    <w:p w:rsidR="00EE2A7D" w:rsidRPr="00EB02CA" w:rsidRDefault="00EE2A7D" w:rsidP="00EE2A7D">
      <w:pPr>
        <w:pStyle w:val="BodyText"/>
        <w:spacing w:line="247" w:lineRule="auto"/>
        <w:ind w:left="-283" w:right="908"/>
        <w:rPr>
          <w:rFonts w:ascii="Arial" w:hAnsi="Arial" w:cs="Arial"/>
          <w:sz w:val="22"/>
          <w:szCs w:val="22"/>
        </w:rPr>
      </w:pPr>
      <w:r w:rsidRPr="00EB02CA">
        <w:rPr>
          <w:rFonts w:ascii="Arial" w:hAnsi="Arial" w:cs="Arial"/>
          <w:w w:val="105"/>
          <w:sz w:val="22"/>
          <w:szCs w:val="22"/>
        </w:rPr>
        <w:t>I</w:t>
      </w:r>
      <w:r w:rsidRPr="00EB02CA">
        <w:rPr>
          <w:rFonts w:ascii="Arial" w:hAnsi="Arial" w:cs="Arial"/>
          <w:spacing w:val="-8"/>
          <w:w w:val="105"/>
          <w:sz w:val="22"/>
          <w:szCs w:val="22"/>
        </w:rPr>
        <w:t xml:space="preserve"> </w:t>
      </w:r>
      <w:r w:rsidRPr="00EB02CA">
        <w:rPr>
          <w:rFonts w:ascii="Arial" w:hAnsi="Arial" w:cs="Arial"/>
          <w:w w:val="105"/>
          <w:sz w:val="22"/>
          <w:szCs w:val="22"/>
        </w:rPr>
        <w:t>hereby</w:t>
      </w:r>
      <w:r w:rsidRPr="00EB02CA">
        <w:rPr>
          <w:rFonts w:ascii="Arial" w:hAnsi="Arial" w:cs="Arial"/>
          <w:spacing w:val="-8"/>
          <w:w w:val="105"/>
          <w:sz w:val="22"/>
          <w:szCs w:val="22"/>
        </w:rPr>
        <w:t xml:space="preserve"> </w:t>
      </w:r>
      <w:r w:rsidRPr="00EB02CA">
        <w:rPr>
          <w:rFonts w:ascii="Arial" w:hAnsi="Arial" w:cs="Arial"/>
          <w:w w:val="105"/>
          <w:sz w:val="22"/>
          <w:szCs w:val="22"/>
        </w:rPr>
        <w:t>certify</w:t>
      </w:r>
      <w:r w:rsidRPr="00EB02CA">
        <w:rPr>
          <w:rFonts w:ascii="Arial" w:hAnsi="Arial" w:cs="Arial"/>
          <w:spacing w:val="-6"/>
          <w:w w:val="105"/>
          <w:sz w:val="22"/>
          <w:szCs w:val="22"/>
        </w:rPr>
        <w:t xml:space="preserve"> </w:t>
      </w:r>
      <w:r w:rsidRPr="00EB02CA">
        <w:rPr>
          <w:rFonts w:ascii="Arial" w:hAnsi="Arial" w:cs="Arial"/>
          <w:w w:val="105"/>
          <w:sz w:val="22"/>
          <w:szCs w:val="22"/>
        </w:rPr>
        <w:t>that</w:t>
      </w:r>
      <w:r w:rsidRPr="00EB02CA">
        <w:rPr>
          <w:rFonts w:ascii="Arial" w:hAnsi="Arial" w:cs="Arial"/>
          <w:spacing w:val="-8"/>
          <w:w w:val="105"/>
          <w:sz w:val="22"/>
          <w:szCs w:val="22"/>
        </w:rPr>
        <w:t xml:space="preserve"> </w:t>
      </w:r>
      <w:r w:rsidRPr="00EB02CA">
        <w:rPr>
          <w:rFonts w:ascii="Arial" w:hAnsi="Arial" w:cs="Arial"/>
          <w:w w:val="105"/>
          <w:sz w:val="22"/>
          <w:szCs w:val="22"/>
        </w:rPr>
        <w:t>to</w:t>
      </w:r>
      <w:r w:rsidRPr="00EB02CA">
        <w:rPr>
          <w:rFonts w:ascii="Arial" w:hAnsi="Arial" w:cs="Arial"/>
          <w:spacing w:val="-8"/>
          <w:w w:val="105"/>
          <w:sz w:val="22"/>
          <w:szCs w:val="22"/>
        </w:rPr>
        <w:t xml:space="preserve"> </w:t>
      </w:r>
      <w:r w:rsidRPr="00EB02CA">
        <w:rPr>
          <w:rFonts w:ascii="Arial" w:hAnsi="Arial" w:cs="Arial"/>
          <w:w w:val="105"/>
          <w:sz w:val="22"/>
          <w:szCs w:val="22"/>
        </w:rPr>
        <w:t>the</w:t>
      </w:r>
      <w:r w:rsidRPr="00EB02CA">
        <w:rPr>
          <w:rFonts w:ascii="Arial" w:hAnsi="Arial" w:cs="Arial"/>
          <w:spacing w:val="-8"/>
          <w:w w:val="105"/>
          <w:sz w:val="22"/>
          <w:szCs w:val="22"/>
        </w:rPr>
        <w:t xml:space="preserve"> </w:t>
      </w:r>
      <w:r w:rsidRPr="00EB02CA">
        <w:rPr>
          <w:rFonts w:ascii="Arial" w:hAnsi="Arial" w:cs="Arial"/>
          <w:w w:val="105"/>
          <w:sz w:val="22"/>
          <w:szCs w:val="22"/>
        </w:rPr>
        <w:t>best</w:t>
      </w:r>
      <w:r w:rsidRPr="00EB02CA">
        <w:rPr>
          <w:rFonts w:ascii="Arial" w:hAnsi="Arial" w:cs="Arial"/>
          <w:spacing w:val="-8"/>
          <w:w w:val="105"/>
          <w:sz w:val="22"/>
          <w:szCs w:val="22"/>
        </w:rPr>
        <w:t xml:space="preserve"> </w:t>
      </w:r>
      <w:r w:rsidRPr="00EB02CA">
        <w:rPr>
          <w:rFonts w:ascii="Arial" w:hAnsi="Arial" w:cs="Arial"/>
          <w:w w:val="105"/>
          <w:sz w:val="22"/>
          <w:szCs w:val="22"/>
        </w:rPr>
        <w:t>of</w:t>
      </w:r>
      <w:r w:rsidRPr="00EB02CA">
        <w:rPr>
          <w:rFonts w:ascii="Arial" w:hAnsi="Arial" w:cs="Arial"/>
          <w:spacing w:val="-8"/>
          <w:w w:val="105"/>
          <w:sz w:val="22"/>
          <w:szCs w:val="22"/>
        </w:rPr>
        <w:t xml:space="preserve"> </w:t>
      </w:r>
      <w:r w:rsidRPr="00EB02CA">
        <w:rPr>
          <w:rFonts w:ascii="Arial" w:hAnsi="Arial" w:cs="Arial"/>
          <w:w w:val="105"/>
          <w:sz w:val="22"/>
          <w:szCs w:val="22"/>
        </w:rPr>
        <w:t>my</w:t>
      </w:r>
      <w:r w:rsidRPr="00EB02CA">
        <w:rPr>
          <w:rFonts w:ascii="Arial" w:hAnsi="Arial" w:cs="Arial"/>
          <w:spacing w:val="-6"/>
          <w:w w:val="105"/>
          <w:sz w:val="22"/>
          <w:szCs w:val="22"/>
        </w:rPr>
        <w:t xml:space="preserve"> </w:t>
      </w:r>
      <w:r w:rsidRPr="00EB02CA">
        <w:rPr>
          <w:rFonts w:ascii="Arial" w:hAnsi="Arial" w:cs="Arial"/>
          <w:w w:val="105"/>
          <w:sz w:val="22"/>
          <w:szCs w:val="22"/>
        </w:rPr>
        <w:t>knowledge</w:t>
      </w:r>
      <w:r w:rsidRPr="00EB02CA">
        <w:rPr>
          <w:rFonts w:ascii="Arial" w:hAnsi="Arial" w:cs="Arial"/>
          <w:spacing w:val="-11"/>
          <w:w w:val="105"/>
          <w:sz w:val="22"/>
          <w:szCs w:val="22"/>
        </w:rPr>
        <w:t xml:space="preserve"> </w:t>
      </w:r>
      <w:r w:rsidRPr="00EB02CA">
        <w:rPr>
          <w:rFonts w:ascii="Arial" w:hAnsi="Arial" w:cs="Arial"/>
          <w:w w:val="105"/>
          <w:sz w:val="22"/>
          <w:szCs w:val="22"/>
        </w:rPr>
        <w:t>and</w:t>
      </w:r>
      <w:r w:rsidRPr="00EB02CA">
        <w:rPr>
          <w:rFonts w:ascii="Arial" w:hAnsi="Arial" w:cs="Arial"/>
          <w:spacing w:val="-8"/>
          <w:w w:val="105"/>
          <w:sz w:val="22"/>
          <w:szCs w:val="22"/>
        </w:rPr>
        <w:t xml:space="preserve"> </w:t>
      </w:r>
      <w:r w:rsidRPr="00EB02CA">
        <w:rPr>
          <w:rFonts w:ascii="Arial" w:hAnsi="Arial" w:cs="Arial"/>
          <w:w w:val="105"/>
          <w:sz w:val="22"/>
          <w:szCs w:val="22"/>
        </w:rPr>
        <w:t>belief</w:t>
      </w:r>
      <w:r w:rsidRPr="00EB02CA">
        <w:rPr>
          <w:rFonts w:ascii="Arial" w:hAnsi="Arial" w:cs="Arial"/>
          <w:spacing w:val="-6"/>
          <w:w w:val="105"/>
          <w:sz w:val="22"/>
          <w:szCs w:val="22"/>
        </w:rPr>
        <w:t xml:space="preserve"> </w:t>
      </w:r>
      <w:r w:rsidRPr="00EB02CA">
        <w:rPr>
          <w:rFonts w:ascii="Arial" w:hAnsi="Arial" w:cs="Arial"/>
          <w:w w:val="105"/>
          <w:sz w:val="22"/>
          <w:szCs w:val="22"/>
        </w:rPr>
        <w:t>the</w:t>
      </w:r>
      <w:r w:rsidRPr="00EB02CA">
        <w:rPr>
          <w:rFonts w:ascii="Arial" w:hAnsi="Arial" w:cs="Arial"/>
          <w:spacing w:val="-8"/>
          <w:w w:val="105"/>
          <w:sz w:val="22"/>
          <w:szCs w:val="22"/>
        </w:rPr>
        <w:t xml:space="preserve"> </w:t>
      </w:r>
      <w:r w:rsidRPr="00EB02CA">
        <w:rPr>
          <w:rFonts w:ascii="Arial" w:hAnsi="Arial" w:cs="Arial"/>
          <w:w w:val="105"/>
          <w:sz w:val="22"/>
          <w:szCs w:val="22"/>
        </w:rPr>
        <w:t>facts</w:t>
      </w:r>
      <w:r w:rsidRPr="00EB02CA">
        <w:rPr>
          <w:rFonts w:ascii="Arial" w:hAnsi="Arial" w:cs="Arial"/>
          <w:spacing w:val="-10"/>
          <w:w w:val="105"/>
          <w:sz w:val="22"/>
          <w:szCs w:val="22"/>
        </w:rPr>
        <w:t xml:space="preserve"> </w:t>
      </w:r>
      <w:r w:rsidRPr="00EB02CA">
        <w:rPr>
          <w:rFonts w:ascii="Arial" w:hAnsi="Arial" w:cs="Arial"/>
          <w:w w:val="105"/>
          <w:sz w:val="22"/>
          <w:szCs w:val="22"/>
        </w:rPr>
        <w:t>that</w:t>
      </w:r>
      <w:r w:rsidRPr="00EB02CA">
        <w:rPr>
          <w:rFonts w:ascii="Arial" w:hAnsi="Arial" w:cs="Arial"/>
          <w:spacing w:val="-8"/>
          <w:w w:val="105"/>
          <w:sz w:val="22"/>
          <w:szCs w:val="22"/>
        </w:rPr>
        <w:t xml:space="preserve"> </w:t>
      </w:r>
      <w:r w:rsidRPr="00EB02CA">
        <w:rPr>
          <w:rFonts w:ascii="Arial" w:hAnsi="Arial" w:cs="Arial"/>
          <w:w w:val="105"/>
          <w:sz w:val="22"/>
          <w:szCs w:val="22"/>
        </w:rPr>
        <w:t>I</w:t>
      </w:r>
      <w:r w:rsidRPr="00EB02CA">
        <w:rPr>
          <w:rFonts w:ascii="Arial" w:hAnsi="Arial" w:cs="Arial"/>
          <w:spacing w:val="-8"/>
          <w:w w:val="105"/>
          <w:sz w:val="22"/>
          <w:szCs w:val="22"/>
        </w:rPr>
        <w:t xml:space="preserve"> </w:t>
      </w:r>
      <w:r w:rsidRPr="00EB02CA">
        <w:rPr>
          <w:rFonts w:ascii="Arial" w:hAnsi="Arial" w:cs="Arial"/>
          <w:spacing w:val="-3"/>
          <w:w w:val="105"/>
          <w:sz w:val="22"/>
          <w:szCs w:val="22"/>
        </w:rPr>
        <w:t xml:space="preserve">have </w:t>
      </w:r>
      <w:r w:rsidRPr="00EB02CA">
        <w:rPr>
          <w:rFonts w:ascii="Arial" w:hAnsi="Arial" w:cs="Arial"/>
          <w:w w:val="105"/>
          <w:sz w:val="22"/>
          <w:szCs w:val="22"/>
        </w:rPr>
        <w:t>stated are</w:t>
      </w:r>
      <w:r w:rsidRPr="00EB02CA">
        <w:rPr>
          <w:rFonts w:ascii="Arial" w:hAnsi="Arial" w:cs="Arial"/>
          <w:spacing w:val="-3"/>
          <w:w w:val="105"/>
          <w:sz w:val="22"/>
          <w:szCs w:val="22"/>
        </w:rPr>
        <w:t xml:space="preserve"> </w:t>
      </w:r>
      <w:r w:rsidRPr="00EB02CA">
        <w:rPr>
          <w:rFonts w:ascii="Arial" w:hAnsi="Arial" w:cs="Arial"/>
          <w:w w:val="105"/>
          <w:sz w:val="22"/>
          <w:szCs w:val="22"/>
        </w:rPr>
        <w:t>true.</w:t>
      </w:r>
    </w:p>
    <w:p w:rsidR="00EE2A7D" w:rsidRPr="00EB02CA" w:rsidRDefault="00EE2A7D" w:rsidP="00EE2A7D">
      <w:pPr>
        <w:pStyle w:val="BodyText"/>
        <w:spacing w:before="10"/>
        <w:rPr>
          <w:rFonts w:ascii="Arial" w:hAnsi="Arial" w:cs="Arial"/>
          <w:sz w:val="22"/>
          <w:szCs w:val="22"/>
        </w:rPr>
      </w:pPr>
    </w:p>
    <w:p w:rsidR="00EE2A7D" w:rsidRPr="00EB02CA" w:rsidRDefault="00EE2A7D" w:rsidP="00EE2A7D">
      <w:pPr>
        <w:pStyle w:val="BodyText"/>
        <w:rPr>
          <w:rFonts w:ascii="Arial" w:hAnsi="Arial" w:cs="Arial"/>
          <w:sz w:val="22"/>
          <w:szCs w:val="22"/>
        </w:rPr>
      </w:pPr>
    </w:p>
    <w:p w:rsidR="00EE2A7D" w:rsidRPr="00EB02CA" w:rsidRDefault="00EE2A7D" w:rsidP="00EE2A7D">
      <w:pPr>
        <w:pStyle w:val="BodyText"/>
        <w:rPr>
          <w:rFonts w:ascii="Arial" w:hAnsi="Arial" w:cs="Arial"/>
          <w:sz w:val="22"/>
          <w:szCs w:val="22"/>
        </w:rPr>
      </w:pPr>
    </w:p>
    <w:p w:rsidR="00EE2A7D" w:rsidRDefault="00EE2A7D" w:rsidP="00EE2A7D">
      <w:pPr>
        <w:pStyle w:val="BodyText"/>
        <w:tabs>
          <w:tab w:val="left" w:pos="5249"/>
        </w:tabs>
        <w:spacing w:before="211"/>
        <w:rPr>
          <w:rFonts w:ascii="Arial" w:hAnsi="Arial" w:cs="Arial"/>
          <w:w w:val="105"/>
          <w:sz w:val="22"/>
          <w:szCs w:val="22"/>
        </w:rPr>
      </w:pPr>
      <w:r w:rsidRPr="00EB02CA">
        <w:rPr>
          <w:rFonts w:ascii="Arial" w:hAnsi="Arial" w:cs="Arial"/>
          <w:w w:val="105"/>
          <w:sz w:val="22"/>
          <w:szCs w:val="22"/>
        </w:rPr>
        <w:t>Signature</w:t>
      </w:r>
      <w:r>
        <w:rPr>
          <w:rFonts w:ascii="Arial" w:hAnsi="Arial" w:cs="Arial"/>
          <w:w w:val="105"/>
          <w:sz w:val="22"/>
          <w:szCs w:val="22"/>
        </w:rPr>
        <w:t xml:space="preserve"> </w:t>
      </w:r>
      <w:r>
        <w:rPr>
          <w:rFonts w:ascii="Arial" w:hAnsi="Arial" w:cs="Arial"/>
          <w:w w:val="105"/>
        </w:rPr>
        <w:t>…………………………………………………………</w:t>
      </w:r>
      <w:r w:rsidRPr="00EB02CA">
        <w:rPr>
          <w:rFonts w:ascii="Arial" w:hAnsi="Arial" w:cs="Arial"/>
          <w:w w:val="105"/>
          <w:sz w:val="22"/>
          <w:szCs w:val="22"/>
        </w:rPr>
        <w:tab/>
      </w:r>
    </w:p>
    <w:p w:rsidR="00EE2A7D" w:rsidRPr="00EB02CA" w:rsidRDefault="00EE2A7D" w:rsidP="00EE2A7D">
      <w:pPr>
        <w:pStyle w:val="BodyText"/>
        <w:tabs>
          <w:tab w:val="left" w:pos="5249"/>
        </w:tabs>
        <w:spacing w:before="211"/>
        <w:rPr>
          <w:rFonts w:ascii="Arial" w:hAnsi="Arial" w:cs="Arial"/>
          <w:w w:val="105"/>
          <w:sz w:val="22"/>
          <w:szCs w:val="22"/>
        </w:rPr>
      </w:pPr>
      <w:r w:rsidRPr="00EB02CA">
        <w:rPr>
          <w:rFonts w:ascii="Arial" w:hAnsi="Arial" w:cs="Arial"/>
          <w:w w:val="105"/>
          <w:sz w:val="22"/>
          <w:szCs w:val="22"/>
        </w:rPr>
        <w:t>Date</w:t>
      </w:r>
      <w:r>
        <w:rPr>
          <w:rFonts w:ascii="Arial" w:hAnsi="Arial" w:cs="Arial"/>
          <w:w w:val="105"/>
          <w:sz w:val="22"/>
          <w:szCs w:val="22"/>
        </w:rPr>
        <w:t xml:space="preserve"> </w:t>
      </w:r>
      <w:r>
        <w:rPr>
          <w:rFonts w:ascii="Arial" w:hAnsi="Arial" w:cs="Arial"/>
          <w:w w:val="105"/>
        </w:rPr>
        <w:t>…………………………………………………………</w:t>
      </w:r>
    </w:p>
    <w:p w:rsidR="00EE2A7D" w:rsidRPr="00EB02CA" w:rsidRDefault="00EE2A7D" w:rsidP="00EE2A7D">
      <w:pPr>
        <w:pStyle w:val="BodyText"/>
        <w:tabs>
          <w:tab w:val="left" w:pos="5249"/>
        </w:tabs>
        <w:spacing w:before="211"/>
        <w:rPr>
          <w:rFonts w:ascii="Arial" w:hAnsi="Arial" w:cs="Arial"/>
          <w:w w:val="105"/>
          <w:sz w:val="22"/>
          <w:szCs w:val="22"/>
        </w:rPr>
      </w:pPr>
      <w:r>
        <w:rPr>
          <w:rFonts w:ascii="Arial" w:hAnsi="Arial" w:cs="Arial"/>
          <w:w w:val="105"/>
          <w:sz w:val="22"/>
          <w:szCs w:val="22"/>
        </w:rPr>
        <w:t xml:space="preserve"> </w:t>
      </w:r>
    </w:p>
    <w:p w:rsidR="00EE2A7D" w:rsidRPr="00EB02CA" w:rsidRDefault="00EE2A7D" w:rsidP="00EE2A7D">
      <w:pPr>
        <w:pStyle w:val="BodyText"/>
        <w:tabs>
          <w:tab w:val="left" w:pos="5249"/>
        </w:tabs>
        <w:spacing w:before="211"/>
        <w:rPr>
          <w:rFonts w:ascii="Arial" w:hAnsi="Arial" w:cs="Arial"/>
          <w:w w:val="105"/>
          <w:sz w:val="22"/>
          <w:szCs w:val="22"/>
        </w:rPr>
      </w:pPr>
    </w:p>
    <w:p w:rsidR="00EE2A7D" w:rsidRPr="00EB02CA" w:rsidRDefault="00EE2A7D" w:rsidP="00EE2A7D">
      <w:pPr>
        <w:pStyle w:val="BodyText"/>
        <w:tabs>
          <w:tab w:val="left" w:pos="5249"/>
        </w:tabs>
        <w:spacing w:before="211"/>
        <w:rPr>
          <w:rFonts w:ascii="Arial" w:hAnsi="Arial" w:cs="Arial"/>
          <w:w w:val="105"/>
          <w:sz w:val="22"/>
          <w:szCs w:val="22"/>
        </w:rPr>
      </w:pPr>
    </w:p>
    <w:p w:rsidR="00EE2A7D" w:rsidRPr="00EB02CA" w:rsidRDefault="00EE2A7D" w:rsidP="00EE2A7D">
      <w:pPr>
        <w:pStyle w:val="BodyText"/>
        <w:tabs>
          <w:tab w:val="left" w:pos="5249"/>
        </w:tabs>
        <w:spacing w:before="211"/>
        <w:rPr>
          <w:rFonts w:ascii="Arial" w:hAnsi="Arial" w:cs="Arial"/>
          <w:w w:val="105"/>
          <w:sz w:val="22"/>
          <w:szCs w:val="22"/>
        </w:rPr>
      </w:pPr>
    </w:p>
    <w:p w:rsidR="00EE2A7D" w:rsidRPr="00EB02CA" w:rsidRDefault="00EE2A7D" w:rsidP="00EE2A7D">
      <w:pPr>
        <w:rPr>
          <w:rFonts w:ascii="Arial" w:hAnsi="Arial" w:cs="Arial"/>
          <w:i/>
          <w:iCs/>
          <w:color w:val="000000"/>
          <w:lang w:eastAsia="en-GB"/>
        </w:rPr>
      </w:pPr>
    </w:p>
    <w:p w:rsidR="000714EE" w:rsidRDefault="000714EE" w:rsidP="00BF7A39">
      <w:pPr>
        <w:pStyle w:val="xmsonormal"/>
        <w:shd w:val="clear" w:color="auto" w:fill="FFFFFF"/>
        <w:spacing w:before="0" w:beforeAutospacing="0" w:after="0" w:afterAutospacing="0"/>
        <w:rPr>
          <w:rFonts w:ascii="Arial" w:hAnsi="Arial" w:cs="Arial"/>
          <w:color w:val="002060"/>
          <w:sz w:val="22"/>
          <w:szCs w:val="22"/>
          <w:bdr w:val="none" w:sz="0" w:space="0" w:color="auto" w:frame="1"/>
        </w:rPr>
      </w:pPr>
    </w:p>
    <w:p w:rsidR="000714EE" w:rsidRDefault="000714EE" w:rsidP="00BF7A39">
      <w:pPr>
        <w:pStyle w:val="xmsonormal"/>
        <w:shd w:val="clear" w:color="auto" w:fill="FFFFFF"/>
        <w:spacing w:before="0" w:beforeAutospacing="0" w:after="0" w:afterAutospacing="0"/>
        <w:rPr>
          <w:rFonts w:ascii="Arial" w:hAnsi="Arial" w:cs="Arial"/>
          <w:color w:val="002060"/>
          <w:sz w:val="22"/>
          <w:szCs w:val="22"/>
          <w:bdr w:val="none" w:sz="0" w:space="0" w:color="auto" w:frame="1"/>
        </w:rPr>
      </w:pPr>
    </w:p>
    <w:p w:rsidR="000714EE" w:rsidRDefault="000714EE" w:rsidP="00BF7A39">
      <w:pPr>
        <w:pStyle w:val="xmsonormal"/>
        <w:shd w:val="clear" w:color="auto" w:fill="FFFFFF"/>
        <w:spacing w:before="0" w:beforeAutospacing="0" w:after="0" w:afterAutospacing="0"/>
        <w:rPr>
          <w:rFonts w:ascii="Arial" w:hAnsi="Arial" w:cs="Arial"/>
          <w:color w:val="002060"/>
          <w:sz w:val="22"/>
          <w:szCs w:val="22"/>
          <w:bdr w:val="none" w:sz="0" w:space="0" w:color="auto" w:frame="1"/>
        </w:rPr>
      </w:pPr>
    </w:p>
    <w:p w:rsidR="000714EE" w:rsidRDefault="000714EE" w:rsidP="00BF7A39">
      <w:pPr>
        <w:pStyle w:val="xmsonormal"/>
        <w:shd w:val="clear" w:color="auto" w:fill="FFFFFF"/>
        <w:spacing w:before="0" w:beforeAutospacing="0" w:after="0" w:afterAutospacing="0"/>
        <w:rPr>
          <w:rFonts w:ascii="Arial" w:hAnsi="Arial" w:cs="Arial"/>
          <w:color w:val="002060"/>
          <w:sz w:val="22"/>
          <w:szCs w:val="22"/>
          <w:bdr w:val="none" w:sz="0" w:space="0" w:color="auto" w:frame="1"/>
        </w:rPr>
      </w:pPr>
    </w:p>
    <w:p w:rsidR="000714EE" w:rsidRDefault="000714EE" w:rsidP="00BF7A39">
      <w:pPr>
        <w:pStyle w:val="xmsonormal"/>
        <w:shd w:val="clear" w:color="auto" w:fill="FFFFFF"/>
        <w:spacing w:before="0" w:beforeAutospacing="0" w:after="0" w:afterAutospacing="0"/>
        <w:rPr>
          <w:rFonts w:ascii="Arial" w:hAnsi="Arial" w:cs="Arial"/>
          <w:color w:val="002060"/>
          <w:sz w:val="22"/>
          <w:szCs w:val="22"/>
          <w:bdr w:val="none" w:sz="0" w:space="0" w:color="auto" w:frame="1"/>
        </w:rPr>
      </w:pPr>
    </w:p>
    <w:p w:rsidR="000714EE" w:rsidRDefault="000714EE" w:rsidP="00BF7A39">
      <w:pPr>
        <w:pStyle w:val="xmsonormal"/>
        <w:shd w:val="clear" w:color="auto" w:fill="FFFFFF"/>
        <w:spacing w:before="0" w:beforeAutospacing="0" w:after="0" w:afterAutospacing="0"/>
        <w:rPr>
          <w:rFonts w:ascii="Arial" w:hAnsi="Arial" w:cs="Arial"/>
          <w:color w:val="002060"/>
          <w:sz w:val="22"/>
          <w:szCs w:val="22"/>
          <w:bdr w:val="none" w:sz="0" w:space="0" w:color="auto" w:frame="1"/>
        </w:rPr>
      </w:pPr>
    </w:p>
    <w:p w:rsidR="000714EE" w:rsidRDefault="000714EE" w:rsidP="00BF7A39">
      <w:pPr>
        <w:pStyle w:val="xmsonormal"/>
        <w:shd w:val="clear" w:color="auto" w:fill="FFFFFF"/>
        <w:spacing w:before="0" w:beforeAutospacing="0" w:after="0" w:afterAutospacing="0"/>
        <w:rPr>
          <w:rFonts w:ascii="Arial" w:hAnsi="Arial" w:cs="Arial"/>
          <w:color w:val="002060"/>
          <w:sz w:val="22"/>
          <w:szCs w:val="22"/>
          <w:bdr w:val="none" w:sz="0" w:space="0" w:color="auto" w:frame="1"/>
        </w:rPr>
      </w:pPr>
    </w:p>
    <w:p w:rsidR="000714EE" w:rsidRDefault="000714EE" w:rsidP="00BF7A39">
      <w:pPr>
        <w:pStyle w:val="xmsonormal"/>
        <w:shd w:val="clear" w:color="auto" w:fill="FFFFFF"/>
        <w:spacing w:before="0" w:beforeAutospacing="0" w:after="0" w:afterAutospacing="0"/>
        <w:rPr>
          <w:rFonts w:ascii="Arial" w:hAnsi="Arial" w:cs="Arial"/>
          <w:color w:val="002060"/>
          <w:sz w:val="22"/>
          <w:szCs w:val="22"/>
          <w:bdr w:val="none" w:sz="0" w:space="0" w:color="auto" w:frame="1"/>
        </w:rPr>
      </w:pPr>
    </w:p>
    <w:p w:rsidR="00276F2A" w:rsidRDefault="00276F2A">
      <w:r>
        <w:br w:type="page"/>
      </w:r>
    </w:p>
    <w:p w:rsidR="00DE2F72" w:rsidRPr="00EE2A7D" w:rsidRDefault="00DE2F72" w:rsidP="00DE2F72">
      <w:pPr>
        <w:pStyle w:val="xmsonormal"/>
        <w:shd w:val="clear" w:color="auto" w:fill="FFFFFF"/>
        <w:spacing w:before="0" w:beforeAutospacing="0" w:after="0" w:afterAutospacing="0"/>
        <w:rPr>
          <w:rFonts w:ascii="Arial" w:hAnsi="Arial" w:cs="Arial"/>
          <w:b/>
          <w:color w:val="00B050"/>
          <w:bdr w:val="none" w:sz="0" w:space="0" w:color="auto" w:frame="1"/>
        </w:rPr>
      </w:pPr>
      <w:r w:rsidRPr="00EE2A7D">
        <w:rPr>
          <w:rFonts w:ascii="Arial" w:hAnsi="Arial" w:cs="Arial"/>
          <w:b/>
          <w:color w:val="00B050"/>
          <w:bdr w:val="none" w:sz="0" w:space="0" w:color="auto" w:frame="1"/>
        </w:rPr>
        <w:t xml:space="preserve">Appendix </w:t>
      </w:r>
      <w:r>
        <w:rPr>
          <w:rFonts w:ascii="Arial" w:hAnsi="Arial" w:cs="Arial"/>
          <w:b/>
          <w:color w:val="00B050"/>
          <w:bdr w:val="none" w:sz="0" w:space="0" w:color="auto" w:frame="1"/>
        </w:rPr>
        <w:t>2</w:t>
      </w:r>
    </w:p>
    <w:p w:rsidR="00276F2A" w:rsidRDefault="00EE2A7D">
      <w:r>
        <w:rPr>
          <w:noProof/>
          <w:lang w:eastAsia="en-GB"/>
        </w:rPr>
        <w:drawing>
          <wp:anchor distT="0" distB="0" distL="114300" distR="114300" simplePos="0" relativeHeight="251671552" behindDoc="0" locked="0" layoutInCell="1" allowOverlap="1">
            <wp:simplePos x="0" y="0"/>
            <wp:positionH relativeFrom="column">
              <wp:posOffset>23495</wp:posOffset>
            </wp:positionH>
            <wp:positionV relativeFrom="paragraph">
              <wp:posOffset>698500</wp:posOffset>
            </wp:positionV>
            <wp:extent cx="6785610" cy="524891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r="5707" b="8855"/>
                    <a:stretch>
                      <a:fillRect/>
                    </a:stretch>
                  </pic:blipFill>
                  <pic:spPr bwMode="auto">
                    <a:xfrm>
                      <a:off x="0" y="0"/>
                      <a:ext cx="6785610" cy="5248910"/>
                    </a:xfrm>
                    <a:prstGeom prst="rect">
                      <a:avLst/>
                    </a:prstGeom>
                    <a:noFill/>
                    <a:ln w="9525">
                      <a:noFill/>
                      <a:miter lim="800000"/>
                      <a:headEnd/>
                      <a:tailEnd/>
                    </a:ln>
                  </pic:spPr>
                </pic:pic>
              </a:graphicData>
            </a:graphic>
          </wp:anchor>
        </w:drawing>
      </w:r>
      <w:r w:rsidR="00276F2A">
        <w:br w:type="page"/>
      </w:r>
    </w:p>
    <w:p w:rsidR="00EC236C" w:rsidRPr="00EE2A7D" w:rsidRDefault="00EC236C" w:rsidP="00EC236C">
      <w:pPr>
        <w:pStyle w:val="xmsonormal"/>
        <w:shd w:val="clear" w:color="auto" w:fill="FFFFFF"/>
        <w:spacing w:before="0" w:beforeAutospacing="0" w:after="0" w:afterAutospacing="0"/>
        <w:rPr>
          <w:rFonts w:ascii="Arial" w:hAnsi="Arial" w:cs="Arial"/>
          <w:b/>
          <w:color w:val="00B050"/>
          <w:bdr w:val="none" w:sz="0" w:space="0" w:color="auto" w:frame="1"/>
        </w:rPr>
      </w:pPr>
      <w:r w:rsidRPr="00EE2A7D">
        <w:rPr>
          <w:rFonts w:ascii="Arial" w:hAnsi="Arial" w:cs="Arial"/>
          <w:b/>
          <w:color w:val="00B050"/>
          <w:bdr w:val="none" w:sz="0" w:space="0" w:color="auto" w:frame="1"/>
        </w:rPr>
        <w:t xml:space="preserve">Appendix </w:t>
      </w:r>
      <w:r>
        <w:rPr>
          <w:rFonts w:ascii="Arial" w:hAnsi="Arial" w:cs="Arial"/>
          <w:b/>
          <w:color w:val="00B050"/>
          <w:bdr w:val="none" w:sz="0" w:space="0" w:color="auto" w:frame="1"/>
        </w:rPr>
        <w:t>3</w:t>
      </w:r>
    </w:p>
    <w:p w:rsidR="00DE2F72" w:rsidRDefault="00DE2F72" w:rsidP="00DE2F72">
      <w:pPr>
        <w:pStyle w:val="xmsonormal"/>
        <w:shd w:val="clear" w:color="auto" w:fill="FFFFFF"/>
        <w:spacing w:before="0" w:beforeAutospacing="0" w:after="0" w:afterAutospacing="0"/>
        <w:rPr>
          <w:rFonts w:ascii="Arial" w:hAnsi="Arial" w:cs="Arial"/>
          <w:color w:val="002060"/>
          <w:sz w:val="22"/>
          <w:szCs w:val="22"/>
          <w:bdr w:val="none" w:sz="0" w:space="0" w:color="auto" w:frame="1"/>
        </w:rPr>
      </w:pPr>
    </w:p>
    <w:p w:rsidR="00EC236C" w:rsidRDefault="00EC236C">
      <w:pPr>
        <w:rPr>
          <w:rFonts w:ascii="Arial" w:eastAsia="Times New Roman" w:hAnsi="Arial" w:cs="Arial"/>
          <w:color w:val="002060"/>
          <w:bdr w:val="none" w:sz="0" w:space="0" w:color="auto" w:frame="1"/>
          <w:lang w:eastAsia="en-GB"/>
        </w:rPr>
      </w:pPr>
      <w:r>
        <w:rPr>
          <w:rFonts w:ascii="Arial" w:hAnsi="Arial" w:cs="Arial"/>
          <w:noProof/>
          <w:color w:val="002060"/>
          <w:lang w:eastAsia="en-GB"/>
        </w:rPr>
        <w:drawing>
          <wp:anchor distT="0" distB="0" distL="114300" distR="114300" simplePos="0" relativeHeight="251672576" behindDoc="0" locked="0" layoutInCell="1" allowOverlap="1">
            <wp:simplePos x="0" y="0"/>
            <wp:positionH relativeFrom="column">
              <wp:posOffset>27305</wp:posOffset>
            </wp:positionH>
            <wp:positionV relativeFrom="paragraph">
              <wp:posOffset>621665</wp:posOffset>
            </wp:positionV>
            <wp:extent cx="6126480" cy="4932045"/>
            <wp:effectExtent l="1905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12165" t="14735" r="14977" b="11920"/>
                    <a:stretch>
                      <a:fillRect/>
                    </a:stretch>
                  </pic:blipFill>
                  <pic:spPr bwMode="auto">
                    <a:xfrm>
                      <a:off x="0" y="0"/>
                      <a:ext cx="6126480" cy="4932045"/>
                    </a:xfrm>
                    <a:prstGeom prst="rect">
                      <a:avLst/>
                    </a:prstGeom>
                    <a:noFill/>
                    <a:ln w="9525">
                      <a:noFill/>
                      <a:miter lim="800000"/>
                      <a:headEnd/>
                      <a:tailEnd/>
                    </a:ln>
                  </pic:spPr>
                </pic:pic>
              </a:graphicData>
            </a:graphic>
          </wp:anchor>
        </w:drawing>
      </w:r>
      <w:r>
        <w:rPr>
          <w:rFonts w:ascii="Arial" w:hAnsi="Arial" w:cs="Arial"/>
          <w:color w:val="002060"/>
          <w:bdr w:val="none" w:sz="0" w:space="0" w:color="auto" w:frame="1"/>
        </w:rPr>
        <w:br w:type="page"/>
      </w:r>
    </w:p>
    <w:p w:rsidR="002C47A8" w:rsidRDefault="002C47A8" w:rsidP="002C47A8">
      <w:pPr>
        <w:pStyle w:val="xmsonormal"/>
        <w:shd w:val="clear" w:color="auto" w:fill="FFFFFF"/>
        <w:spacing w:before="0" w:beforeAutospacing="0" w:after="0" w:afterAutospacing="0"/>
        <w:rPr>
          <w:rFonts w:ascii="Arial" w:hAnsi="Arial" w:cs="Arial"/>
          <w:b/>
          <w:color w:val="00B050"/>
          <w:bdr w:val="none" w:sz="0" w:space="0" w:color="auto" w:frame="1"/>
        </w:rPr>
      </w:pPr>
      <w:r>
        <w:t xml:space="preserve">       </w:t>
      </w:r>
      <w:r w:rsidRPr="00EE2A7D">
        <w:rPr>
          <w:rFonts w:ascii="Arial" w:hAnsi="Arial" w:cs="Arial"/>
          <w:b/>
          <w:color w:val="00B050"/>
          <w:bdr w:val="none" w:sz="0" w:space="0" w:color="auto" w:frame="1"/>
        </w:rPr>
        <w:t xml:space="preserve">Appendix </w:t>
      </w:r>
      <w:r>
        <w:rPr>
          <w:rFonts w:ascii="Arial" w:hAnsi="Arial" w:cs="Arial"/>
          <w:b/>
          <w:color w:val="00B050"/>
          <w:bdr w:val="none" w:sz="0" w:space="0" w:color="auto" w:frame="1"/>
        </w:rPr>
        <w:t>4</w:t>
      </w:r>
    </w:p>
    <w:p w:rsidR="002C47A8" w:rsidRDefault="002C47A8" w:rsidP="002C47A8">
      <w:r>
        <w:t xml:space="preserve">      </w:t>
      </w:r>
      <w:r>
        <w:rPr>
          <w:noProof/>
        </w:rPr>
        <w:drawing>
          <wp:inline distT="0" distB="0" distL="0" distR="0">
            <wp:extent cx="1285875" cy="1000125"/>
            <wp:effectExtent l="0" t="0" r="9525" b="9525"/>
            <wp:docPr id="1" name="Picture 1" descr="C:\Users\chantellegrundy\Desktop\ClearAccess_ClearWater_Logo_Stacked_Full_Colour (1).jpg"/>
            <wp:cNvGraphicFramePr/>
            <a:graphic xmlns:a="http://schemas.openxmlformats.org/drawingml/2006/main">
              <a:graphicData uri="http://schemas.openxmlformats.org/drawingml/2006/picture">
                <pic:pic xmlns:pic="http://schemas.openxmlformats.org/drawingml/2006/picture">
                  <pic:nvPicPr>
                    <pic:cNvPr id="2" name="Picture 2" descr="C:\Users\chantellegrundy\Desktop\ClearAccess_ClearWater_Logo_Stacked_Full_Colour (1).jp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r>
        <w:t xml:space="preserve">                                    </w:t>
      </w:r>
      <w:r w:rsidRPr="00833E0A">
        <w:rPr>
          <w:noProof/>
        </w:rPr>
        <w:drawing>
          <wp:inline distT="0" distB="0" distL="0" distR="0">
            <wp:extent cx="2150745" cy="1247775"/>
            <wp:effectExtent l="0" t="0" r="1905" b="9525"/>
            <wp:docPr id="3" name="Picture 3" descr="C:\Users\chantellegrundy\Downloads\BritishCanoeing_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tellegrundy\Downloads\BritishCanoeing_LOGOCMYK.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0978" cy="1346537"/>
                    </a:xfrm>
                    <a:prstGeom prst="rect">
                      <a:avLst/>
                    </a:prstGeom>
                    <a:noFill/>
                    <a:ln>
                      <a:noFill/>
                    </a:ln>
                  </pic:spPr>
                </pic:pic>
              </a:graphicData>
            </a:graphic>
          </wp:inline>
        </w:drawing>
      </w:r>
    </w:p>
    <w:p w:rsidR="002C47A8" w:rsidRDefault="002C47A8" w:rsidP="002C47A8"/>
    <w:p w:rsidR="002C47A8" w:rsidRPr="00481773" w:rsidRDefault="002C47A8" w:rsidP="002C47A8">
      <w:pPr>
        <w:rPr>
          <w:b/>
        </w:rPr>
      </w:pPr>
      <w:r w:rsidRPr="00481773">
        <w:rPr>
          <w:b/>
        </w:rPr>
        <w:t>Dale End Car Park - Ironbridge</w:t>
      </w:r>
    </w:p>
    <w:p w:rsidR="002C47A8" w:rsidRPr="00A913B6" w:rsidRDefault="002C47A8" w:rsidP="002C47A8">
      <w:r w:rsidRPr="00A913B6">
        <w:t xml:space="preserve">British Canoeing has been made aware by the paddling community that an access point at Dale End </w:t>
      </w:r>
      <w:proofErr w:type="spellStart"/>
      <w:r w:rsidRPr="00A913B6">
        <w:t>Carpark</w:t>
      </w:r>
      <w:proofErr w:type="spellEnd"/>
      <w:r w:rsidRPr="00A913B6">
        <w:t xml:space="preserve"> to the River Severn used by paddlers of all ages, abilities and interests, for many decades, is being restricted. It is also of great interest to touring paddlers who love the world famous Ironbridge. </w:t>
      </w:r>
    </w:p>
    <w:p w:rsidR="002C47A8" w:rsidRPr="00A913B6" w:rsidRDefault="002C47A8" w:rsidP="002C47A8">
      <w:r w:rsidRPr="00A913B6">
        <w:t xml:space="preserve">British Canoeing has met with and formally written to the landowner twice, however the landowner remained fixed in their view. </w:t>
      </w:r>
    </w:p>
    <w:p w:rsidR="002C47A8" w:rsidRPr="00A913B6" w:rsidRDefault="002C47A8" w:rsidP="002C47A8">
      <w:r w:rsidRPr="00A913B6">
        <w:t xml:space="preserve">The next step continues to be investigation locally for evidence of use in order to make a claim for a right of way based on public </w:t>
      </w:r>
      <w:proofErr w:type="gramStart"/>
      <w:r w:rsidRPr="00A913B6">
        <w:t>use,</w:t>
      </w:r>
      <w:proofErr w:type="gramEnd"/>
      <w:r w:rsidRPr="00A913B6">
        <w:t xml:space="preserve"> the law (section 31 of the Highways Act 1980) requires that you’re able to meet the following criteria:</w:t>
      </w:r>
    </w:p>
    <w:p w:rsidR="002C47A8" w:rsidRPr="00A913B6" w:rsidRDefault="002C47A8" w:rsidP="002C47A8">
      <w:pPr>
        <w:numPr>
          <w:ilvl w:val="0"/>
          <w:numId w:val="7"/>
        </w:numPr>
        <w:shd w:val="clear" w:color="auto" w:fill="FFFFFF"/>
        <w:spacing w:after="60" w:line="240" w:lineRule="auto"/>
        <w:ind w:left="0"/>
        <w:rPr>
          <w:rFonts w:eastAsia="Times New Roman"/>
        </w:rPr>
      </w:pPr>
      <w:r w:rsidRPr="00A913B6">
        <w:rPr>
          <w:rFonts w:eastAsia="Times New Roman"/>
        </w:rPr>
        <w:t>A period of at least 20 years' uninterrupted use by the </w:t>
      </w:r>
      <w:r w:rsidRPr="00A913B6">
        <w:rPr>
          <w:rFonts w:eastAsia="Times New Roman"/>
          <w:b/>
          <w:bCs/>
        </w:rPr>
        <w:t>public (</w:t>
      </w:r>
      <w:r w:rsidRPr="00A913B6">
        <w:rPr>
          <w:rFonts w:eastAsia="Times New Roman"/>
          <w:bCs/>
        </w:rPr>
        <w:t>this is the public as a whole, not just one person, though applications where single</w:t>
      </w:r>
      <w:r w:rsidRPr="00A913B6">
        <w:rPr>
          <w:rFonts w:eastAsia="Times New Roman"/>
          <w:b/>
          <w:bCs/>
        </w:rPr>
        <w:t xml:space="preserve"> </w:t>
      </w:r>
      <w:r w:rsidRPr="00A913B6">
        <w:rPr>
          <w:rFonts w:eastAsia="Times New Roman"/>
        </w:rPr>
        <w:t>users have used the route for 20+ years is stronger) from the date it was brought into question.</w:t>
      </w:r>
    </w:p>
    <w:p w:rsidR="002C47A8" w:rsidRPr="00A913B6" w:rsidRDefault="002C47A8" w:rsidP="002C47A8">
      <w:pPr>
        <w:numPr>
          <w:ilvl w:val="0"/>
          <w:numId w:val="7"/>
        </w:numPr>
        <w:shd w:val="clear" w:color="auto" w:fill="FFFFFF"/>
        <w:spacing w:after="60" w:line="240" w:lineRule="auto"/>
        <w:ind w:left="0"/>
        <w:rPr>
          <w:rFonts w:eastAsia="Times New Roman"/>
        </w:rPr>
      </w:pPr>
      <w:r w:rsidRPr="00A913B6">
        <w:rPr>
          <w:rFonts w:eastAsia="Times New Roman"/>
        </w:rPr>
        <w:t>Use must be 'as of </w:t>
      </w:r>
      <w:r w:rsidRPr="00A913B6">
        <w:rPr>
          <w:rFonts w:eastAsia="Times New Roman"/>
          <w:b/>
          <w:bCs/>
        </w:rPr>
        <w:t>right</w:t>
      </w:r>
      <w:r w:rsidRPr="00A913B6">
        <w:rPr>
          <w:rFonts w:eastAsia="Times New Roman"/>
        </w:rPr>
        <w:t>', which means without secrecy, force, or the express permission of the landowner</w:t>
      </w:r>
    </w:p>
    <w:p w:rsidR="002C47A8" w:rsidRPr="00A913B6" w:rsidRDefault="002C47A8" w:rsidP="002C47A8">
      <w:pPr>
        <w:numPr>
          <w:ilvl w:val="0"/>
          <w:numId w:val="7"/>
        </w:numPr>
        <w:shd w:val="clear" w:color="auto" w:fill="FFFFFF"/>
        <w:spacing w:after="60" w:line="240" w:lineRule="auto"/>
        <w:ind w:left="0"/>
        <w:rPr>
          <w:rFonts w:eastAsia="Times New Roman"/>
        </w:rPr>
      </w:pPr>
      <w:r w:rsidRPr="00A913B6">
        <w:rPr>
          <w:rFonts w:eastAsia="Times New Roman"/>
        </w:rPr>
        <w:t>Use must be by the </w:t>
      </w:r>
      <w:r w:rsidRPr="00A913B6">
        <w:rPr>
          <w:rFonts w:eastAsia="Times New Roman"/>
          <w:b/>
          <w:bCs/>
        </w:rPr>
        <w:t>public</w:t>
      </w:r>
      <w:r w:rsidRPr="00A913B6">
        <w:rPr>
          <w:rFonts w:eastAsia="Times New Roman"/>
        </w:rPr>
        <w:t> at large, not just certain tenants or employees of an estate</w:t>
      </w:r>
    </w:p>
    <w:p w:rsidR="002C47A8" w:rsidRPr="00A913B6" w:rsidRDefault="002C47A8" w:rsidP="002C47A8">
      <w:pPr>
        <w:numPr>
          <w:ilvl w:val="0"/>
          <w:numId w:val="7"/>
        </w:numPr>
        <w:shd w:val="clear" w:color="auto" w:fill="FFFFFF"/>
        <w:spacing w:after="60" w:line="240" w:lineRule="auto"/>
        <w:ind w:left="0"/>
        <w:rPr>
          <w:rFonts w:eastAsia="Times New Roman"/>
        </w:rPr>
      </w:pPr>
      <w:r w:rsidRPr="00A913B6">
        <w:rPr>
          <w:rFonts w:eastAsia="Times New Roman"/>
        </w:rPr>
        <w:t xml:space="preserve">From a public highway (in this case Telford and Wrekin Council have now confirmed that Definitive Public Footpath 81 runs close to the access points in question, along the tarmac pathway), along a specified route. It is important to note that users may have used a number of slightly different routes, which may have changed over time due to one reason or another, so user maps accompanying evidence needs to be clear on the precise route taken. A review of the evidence will then be undertaken by British Canoeing and the lead volunteer in liaison with Telford and Wrekin Council with the intention of submitting an application for the Definitive Map to be modified to the council. </w:t>
      </w:r>
    </w:p>
    <w:p w:rsidR="0096688B" w:rsidRDefault="0096688B" w:rsidP="002C47A8"/>
    <w:p w:rsidR="002C47A8" w:rsidRPr="00A913B6" w:rsidRDefault="002C47A8" w:rsidP="002C47A8">
      <w:r w:rsidRPr="00A913B6">
        <w:t>This is being co-ordinated by a new lead volunteer John Teuwen to establish if public rights exist, with support from British Canoeing.</w:t>
      </w:r>
    </w:p>
    <w:p w:rsidR="002C47A8" w:rsidRPr="00A913B6" w:rsidRDefault="002C47A8" w:rsidP="002C47A8">
      <w:r w:rsidRPr="00A913B6">
        <w:t>In order to secure access at The River Severn it is absolutely essential that anyone who has used the route on a fairly regular basis to access the river and who meets the above criteria, should complete a user evidence form and accompanying map showing the route</w:t>
      </w:r>
      <w:r>
        <w:t xml:space="preserve">(s) </w:t>
      </w:r>
      <w:r w:rsidRPr="00A913B6">
        <w:t xml:space="preserve">used.  It is also essential to understand the evidence may be used at a </w:t>
      </w:r>
      <w:r>
        <w:t>P</w:t>
      </w:r>
      <w:r w:rsidRPr="00A913B6">
        <w:t xml:space="preserve">ublic </w:t>
      </w:r>
      <w:r>
        <w:t>I</w:t>
      </w:r>
      <w:r w:rsidRPr="00A913B6">
        <w:t xml:space="preserve">nquiry so please do consider all questions thoroughly. Completed evidence forms and accompanying plans should be emailed to </w:t>
      </w:r>
      <w:hyperlink r:id="rId13" w:history="1">
        <w:r w:rsidRPr="00A913B6">
          <w:rPr>
            <w:rStyle w:val="Hyperlink"/>
          </w:rPr>
          <w:t>access@britishcanoeing.org.uk</w:t>
        </w:r>
      </w:hyperlink>
      <w:r w:rsidRPr="00A913B6">
        <w:rPr>
          <w:rStyle w:val="Hyperlink"/>
        </w:rPr>
        <w:t xml:space="preserve"> clearly titled ‘User Evidence – Dale End - Ironbridge’ or posted to Chantelle Grundy, British Canoeing, </w:t>
      </w:r>
      <w:proofErr w:type="spellStart"/>
      <w:r w:rsidRPr="00A913B6">
        <w:t>Adbolton</w:t>
      </w:r>
      <w:proofErr w:type="spellEnd"/>
      <w:r w:rsidRPr="00A913B6">
        <w:t xml:space="preserve"> Lane, </w:t>
      </w:r>
      <w:proofErr w:type="spellStart"/>
      <w:r w:rsidRPr="00A913B6">
        <w:t>Holme</w:t>
      </w:r>
      <w:proofErr w:type="spellEnd"/>
      <w:r w:rsidRPr="00A913B6">
        <w:t xml:space="preserve"> </w:t>
      </w:r>
      <w:proofErr w:type="spellStart"/>
      <w:r w:rsidRPr="00A913B6">
        <w:t>Pierrepont</w:t>
      </w:r>
      <w:proofErr w:type="spellEnd"/>
      <w:r w:rsidRPr="00A913B6">
        <w:t xml:space="preserve">, </w:t>
      </w:r>
      <w:proofErr w:type="gramStart"/>
      <w:r w:rsidRPr="00A913B6">
        <w:t>Nottingham</w:t>
      </w:r>
      <w:proofErr w:type="gramEnd"/>
      <w:r w:rsidRPr="00A913B6">
        <w:t>, NG12 2LU. </w:t>
      </w:r>
    </w:p>
    <w:p w:rsidR="002C47A8" w:rsidRPr="00A913B6" w:rsidRDefault="002C47A8" w:rsidP="002C47A8">
      <w:r w:rsidRPr="00A913B6">
        <w:t xml:space="preserve">British Canoeing is committed to protecting and enhancing places to paddle as detailed in our Access and Environment Charter </w:t>
      </w:r>
      <w:r>
        <w:t xml:space="preserve">- </w:t>
      </w:r>
      <w:hyperlink r:id="rId14" w:history="1">
        <w:r>
          <w:rPr>
            <w:color w:val="0000FF"/>
            <w:u w:val="single"/>
          </w:rPr>
          <w:t>Clear Access Clear Waters</w:t>
        </w:r>
      </w:hyperlink>
      <w:proofErr w:type="gramStart"/>
      <w:r>
        <w:t xml:space="preserve"> </w:t>
      </w:r>
      <w:proofErr w:type="gramEnd"/>
      <w:r>
        <w:t xml:space="preserve"> </w:t>
      </w:r>
      <w:r w:rsidRPr="00A913B6">
        <w:t xml:space="preserve">. British Canoeing will continue to work towards retaining this location as a launch spot which has been used respectfully and responsibly by paddlers over the years. </w:t>
      </w:r>
    </w:p>
    <w:p w:rsidR="002C47A8" w:rsidRPr="00A913B6" w:rsidRDefault="002C47A8" w:rsidP="002C47A8">
      <w:pPr>
        <w:rPr>
          <w:noProof/>
        </w:rPr>
      </w:pPr>
    </w:p>
    <w:p w:rsidR="002C47A8" w:rsidRDefault="002C47A8" w:rsidP="002C47A8">
      <w:pPr>
        <w:rPr>
          <w:noProof/>
        </w:rPr>
      </w:pPr>
    </w:p>
    <w:p w:rsidR="002C47A8" w:rsidRDefault="002C47A8" w:rsidP="002C47A8">
      <w:r w:rsidRPr="00432016">
        <w:rPr>
          <w:noProof/>
        </w:rPr>
        <w:drawing>
          <wp:inline distT="0" distB="0" distL="0" distR="0">
            <wp:extent cx="5733415" cy="4057336"/>
            <wp:effectExtent l="0" t="0" r="635" b="635"/>
            <wp:docPr id="2" name="Picture 2" descr="C:\Users\chantellegrundy\AppData\Local\Temp\Temp1_Dale End Car Park.zip\Dale End Car Park no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tellegrundy\AppData\Local\Temp\Temp1_Dale End Car Park.zip\Dale End Car Park no photos.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4057336"/>
                    </a:xfrm>
                    <a:prstGeom prst="rect">
                      <a:avLst/>
                    </a:prstGeom>
                    <a:noFill/>
                    <a:ln>
                      <a:noFill/>
                    </a:ln>
                  </pic:spPr>
                </pic:pic>
              </a:graphicData>
            </a:graphic>
          </wp:inline>
        </w:drawing>
      </w:r>
    </w:p>
    <w:p w:rsidR="002C47A8" w:rsidRPr="00C13AAC" w:rsidRDefault="002C47A8" w:rsidP="002C47A8"/>
    <w:p w:rsidR="002C47A8" w:rsidRPr="00C13AAC" w:rsidRDefault="002C47A8" w:rsidP="002C47A8">
      <w:r>
        <w:t>Plan of area provided by D Bennett.</w:t>
      </w:r>
    </w:p>
    <w:p w:rsidR="002C47A8" w:rsidRPr="00C13AAC" w:rsidRDefault="002C47A8" w:rsidP="002C47A8"/>
    <w:p w:rsidR="002C47A8" w:rsidRPr="00C13AAC" w:rsidRDefault="002C47A8" w:rsidP="002C47A8"/>
    <w:p w:rsidR="002C47A8" w:rsidRPr="00C13AAC" w:rsidRDefault="002C47A8" w:rsidP="002C47A8"/>
    <w:p w:rsidR="002C47A8" w:rsidRDefault="002C47A8" w:rsidP="002C47A8">
      <w:pPr>
        <w:tabs>
          <w:tab w:val="left" w:pos="1575"/>
        </w:tabs>
      </w:pPr>
    </w:p>
    <w:p w:rsidR="002C47A8" w:rsidRPr="00226468" w:rsidRDefault="002C47A8" w:rsidP="002C47A8">
      <w:pPr>
        <w:tabs>
          <w:tab w:val="left" w:pos="1575"/>
        </w:tabs>
      </w:pPr>
      <w:r>
        <w:tab/>
      </w:r>
    </w:p>
    <w:p w:rsidR="002C47A8" w:rsidRDefault="002C47A8">
      <w:pPr>
        <w:rPr>
          <w:rFonts w:ascii="Arial" w:eastAsia="Times New Roman" w:hAnsi="Arial" w:cs="Arial"/>
          <w:color w:val="002060"/>
          <w:bdr w:val="none" w:sz="0" w:space="0" w:color="auto" w:frame="1"/>
          <w:lang w:eastAsia="en-GB"/>
        </w:rPr>
      </w:pPr>
      <w:r>
        <w:rPr>
          <w:rFonts w:ascii="Arial" w:eastAsia="Times New Roman" w:hAnsi="Arial" w:cs="Arial"/>
          <w:color w:val="002060"/>
          <w:bdr w:val="none" w:sz="0" w:space="0" w:color="auto" w:frame="1"/>
          <w:lang w:eastAsia="en-GB"/>
        </w:rPr>
        <w:br w:type="page"/>
      </w:r>
    </w:p>
    <w:p w:rsidR="002C47A8" w:rsidRPr="0096688B" w:rsidRDefault="0096688B">
      <w:pPr>
        <w:rPr>
          <w:rFonts w:ascii="Arial" w:eastAsia="Times New Roman" w:hAnsi="Arial" w:cs="Arial"/>
          <w:b/>
          <w:i/>
          <w:color w:val="FF0000"/>
          <w:bdr w:val="none" w:sz="0" w:space="0" w:color="auto" w:frame="1"/>
          <w:lang w:eastAsia="en-GB"/>
        </w:rPr>
      </w:pPr>
      <w:r w:rsidRPr="0096688B">
        <w:rPr>
          <w:rFonts w:ascii="Arial" w:eastAsia="Times New Roman" w:hAnsi="Arial" w:cs="Arial"/>
          <w:b/>
          <w:i/>
          <w:color w:val="FF0000"/>
          <w:bdr w:val="none" w:sz="0" w:space="0" w:color="auto" w:frame="1"/>
          <w:lang w:eastAsia="en-GB"/>
        </w:rPr>
        <w:t>Additional Information</w:t>
      </w:r>
    </w:p>
    <w:p w:rsidR="00DE2F72" w:rsidRDefault="00DE2F72" w:rsidP="00DE2F72">
      <w:pPr>
        <w:pStyle w:val="xmsonormal"/>
        <w:shd w:val="clear" w:color="auto" w:fill="FFFFFF"/>
        <w:spacing w:before="0" w:beforeAutospacing="0" w:after="0" w:afterAutospacing="0"/>
        <w:rPr>
          <w:color w:val="201F1E"/>
        </w:rPr>
      </w:pPr>
      <w:r>
        <w:rPr>
          <w:rFonts w:ascii="Arial" w:hAnsi="Arial" w:cs="Arial"/>
          <w:color w:val="002060"/>
          <w:sz w:val="22"/>
          <w:szCs w:val="22"/>
          <w:bdr w:val="none" w:sz="0" w:space="0" w:color="auto" w:frame="1"/>
        </w:rPr>
        <w:t>At the present time the ‘how to get involved’ with PROW historic routes affected by the 2026 cut off date is on the main BC website and signposts to BHS and Ramblers projects who are experts in this area and we work very closely with: </w:t>
      </w:r>
      <w:r>
        <w:rPr>
          <w:rFonts w:ascii="Arial" w:hAnsi="Arial" w:cs="Arial"/>
          <w:color w:val="002060"/>
          <w:sz w:val="22"/>
          <w:szCs w:val="22"/>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5pt;height:24.25pt"/>
        </w:pict>
      </w:r>
      <w:hyperlink r:id="rId16" w:tgtFrame="_blank" w:history="1">
        <w:r>
          <w:rPr>
            <w:rStyle w:val="Hyperlink"/>
            <w:rFonts w:ascii="Arial" w:hAnsi="Arial" w:cs="Arial"/>
            <w:color w:val="002060"/>
            <w:sz w:val="22"/>
            <w:szCs w:val="22"/>
            <w:bdr w:val="none" w:sz="0" w:space="0" w:color="auto" w:frame="1"/>
            <w:shd w:val="clear" w:color="auto" w:fill="B8EAB8"/>
          </w:rPr>
          <w:t>https:/</w:t>
        </w:r>
        <w:r>
          <w:rPr>
            <w:rStyle w:val="Hyperlink"/>
            <w:rFonts w:ascii="Arial" w:hAnsi="Arial" w:cs="Arial"/>
            <w:color w:val="002060"/>
            <w:sz w:val="22"/>
            <w:szCs w:val="22"/>
            <w:bdr w:val="none" w:sz="0" w:space="0" w:color="auto" w:frame="1"/>
            <w:shd w:val="clear" w:color="auto" w:fill="B8EAB8"/>
          </w:rPr>
          <w:t>/</w:t>
        </w:r>
        <w:r>
          <w:rPr>
            <w:rStyle w:val="Hyperlink"/>
            <w:rFonts w:ascii="Arial" w:hAnsi="Arial" w:cs="Arial"/>
            <w:color w:val="002060"/>
            <w:sz w:val="22"/>
            <w:szCs w:val="22"/>
            <w:bdr w:val="none" w:sz="0" w:space="0" w:color="auto" w:frame="1"/>
            <w:shd w:val="clear" w:color="auto" w:fill="B8EAB8"/>
          </w:rPr>
          <w:t>www.britishcanoeing.org.uk/go-canoeing/access-and-environment/projects/public-rights-way</w:t>
        </w:r>
      </w:hyperlink>
    </w:p>
    <w:p w:rsidR="00DE2F72" w:rsidRDefault="00DE2F72" w:rsidP="00DE2F72">
      <w:pPr>
        <w:pStyle w:val="xmsonormal"/>
        <w:shd w:val="clear" w:color="auto" w:fill="FFFFFF"/>
        <w:spacing w:before="0" w:beforeAutospacing="0" w:after="0" w:afterAutospacing="0"/>
        <w:rPr>
          <w:color w:val="201F1E"/>
        </w:rPr>
      </w:pPr>
      <w:r>
        <w:rPr>
          <w:rFonts w:ascii="Arial" w:hAnsi="Arial" w:cs="Arial"/>
          <w:color w:val="002060"/>
          <w:sz w:val="22"/>
          <w:szCs w:val="22"/>
          <w:bdr w:val="none" w:sz="0" w:space="0" w:color="auto" w:frame="1"/>
        </w:rPr>
        <w:t> </w:t>
      </w:r>
    </w:p>
    <w:p w:rsidR="00DE2F72" w:rsidRDefault="00DE2F72" w:rsidP="00DE2F72">
      <w:pPr>
        <w:pStyle w:val="xmsonormal"/>
        <w:shd w:val="clear" w:color="auto" w:fill="FFFFFF"/>
        <w:spacing w:before="0" w:beforeAutospacing="0" w:after="0" w:afterAutospacing="0"/>
        <w:rPr>
          <w:color w:val="201F1E"/>
        </w:rPr>
      </w:pPr>
      <w:r>
        <w:rPr>
          <w:rFonts w:ascii="Arial" w:hAnsi="Arial" w:cs="Arial"/>
          <w:color w:val="002060"/>
          <w:sz w:val="22"/>
          <w:szCs w:val="22"/>
          <w:bdr w:val="none" w:sz="0" w:space="0" w:color="auto" w:frame="1"/>
        </w:rPr>
        <w:t>The user evidence based claims which you kindly led on at Ironbridge is here, with an outline of the process of making a Definitive Map Modification Order (DMMO) : </w:t>
      </w:r>
      <w:r>
        <w:rPr>
          <w:rFonts w:ascii="Arial" w:hAnsi="Arial" w:cs="Arial"/>
          <w:color w:val="002060"/>
          <w:sz w:val="22"/>
          <w:szCs w:val="22"/>
          <w:bdr w:val="none" w:sz="0" w:space="0" w:color="auto" w:frame="1"/>
        </w:rPr>
        <w:pict>
          <v:shape id="_x0000_i1026" type="#_x0000_t75" alt="" style="width:24.25pt;height:24.25pt"/>
        </w:pict>
      </w:r>
      <w:hyperlink r:id="rId17" w:tgtFrame="_blank" w:history="1">
        <w:r>
          <w:rPr>
            <w:rStyle w:val="Hyperlink"/>
            <w:rFonts w:ascii="Arial" w:hAnsi="Arial" w:cs="Arial"/>
            <w:color w:val="800080"/>
            <w:sz w:val="22"/>
            <w:szCs w:val="22"/>
            <w:bdr w:val="none" w:sz="0" w:space="0" w:color="auto" w:frame="1"/>
            <w:shd w:val="clear" w:color="auto" w:fill="B8EAB8"/>
          </w:rPr>
          <w:t> </w:t>
        </w:r>
        <w:r>
          <w:rPr>
            <w:rStyle w:val="Hyperlink"/>
            <w:rFonts w:ascii="Arial" w:hAnsi="Arial" w:cs="Arial"/>
            <w:color w:val="002060"/>
            <w:sz w:val="22"/>
            <w:szCs w:val="22"/>
            <w:bdr w:val="none" w:sz="0" w:space="0" w:color="auto" w:frame="1"/>
            <w:shd w:val="clear" w:color="auto" w:fill="B8EAB8"/>
          </w:rPr>
          <w:t>https://www.britishca</w:t>
        </w:r>
        <w:r>
          <w:rPr>
            <w:rStyle w:val="Hyperlink"/>
            <w:rFonts w:ascii="Arial" w:hAnsi="Arial" w:cs="Arial"/>
            <w:color w:val="002060"/>
            <w:sz w:val="22"/>
            <w:szCs w:val="22"/>
            <w:bdr w:val="none" w:sz="0" w:space="0" w:color="auto" w:frame="1"/>
            <w:shd w:val="clear" w:color="auto" w:fill="B8EAB8"/>
          </w:rPr>
          <w:t>n</w:t>
        </w:r>
        <w:r>
          <w:rPr>
            <w:rStyle w:val="Hyperlink"/>
            <w:rFonts w:ascii="Arial" w:hAnsi="Arial" w:cs="Arial"/>
            <w:color w:val="002060"/>
            <w:sz w:val="22"/>
            <w:szCs w:val="22"/>
            <w:bdr w:val="none" w:sz="0" w:space="0" w:color="auto" w:frame="1"/>
            <w:shd w:val="clear" w:color="auto" w:fill="B8EAB8"/>
          </w:rPr>
          <w:t>oeing.org.uk/go-canoeing/access-and-environment/projects/public-rights-way/making-changes-to-the-definitive-map</w:t>
        </w:r>
      </w:hyperlink>
      <w:r>
        <w:rPr>
          <w:rFonts w:ascii="Arial" w:hAnsi="Arial" w:cs="Arial"/>
          <w:color w:val="002060"/>
          <w:sz w:val="22"/>
          <w:szCs w:val="22"/>
          <w:bdr w:val="none" w:sz="0" w:space="0" w:color="auto" w:frame="1"/>
        </w:rPr>
        <w:t>.</w:t>
      </w:r>
    </w:p>
    <w:p w:rsidR="00DE2F72" w:rsidRDefault="00DE2F72" w:rsidP="00DE2F72"/>
    <w:p w:rsidR="00276F2A" w:rsidRDefault="00276F2A"/>
    <w:p w:rsidR="00BF7A39" w:rsidRDefault="00BF7A39"/>
    <w:p w:rsidR="00BF7A39" w:rsidRDefault="00BF7A39"/>
    <w:sectPr w:rsidR="00BF7A39" w:rsidSect="00EE2A7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22257"/>
    <w:multiLevelType w:val="hybridMultilevel"/>
    <w:tmpl w:val="23062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CF2E88"/>
    <w:multiLevelType w:val="hybridMultilevel"/>
    <w:tmpl w:val="A10E1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709707E"/>
    <w:multiLevelType w:val="hybridMultilevel"/>
    <w:tmpl w:val="AF9EC542"/>
    <w:lvl w:ilvl="0" w:tplc="A80EB0CC">
      <w:start w:val="1"/>
      <w:numFmt w:val="lowerLetter"/>
      <w:lvlText w:val="(%1)"/>
      <w:lvlJc w:val="left"/>
      <w:pPr>
        <w:ind w:left="360" w:hanging="360"/>
      </w:pPr>
      <w:rPr>
        <w:rFonts w:ascii="Tahoma" w:eastAsia="Tahoma" w:hAnsi="Tahoma" w:cs="Tahoma" w:hint="default"/>
        <w:w w:val="103"/>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5BF2330"/>
    <w:multiLevelType w:val="hybridMultilevel"/>
    <w:tmpl w:val="2EC21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4C160B6"/>
    <w:multiLevelType w:val="hybridMultilevel"/>
    <w:tmpl w:val="E97CCDA8"/>
    <w:lvl w:ilvl="0" w:tplc="D49AB576">
      <w:start w:val="10"/>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55735E1A"/>
    <w:multiLevelType w:val="hybridMultilevel"/>
    <w:tmpl w:val="D7A6B74C"/>
    <w:lvl w:ilvl="0" w:tplc="62C83232">
      <w:start w:val="15"/>
      <w:numFmt w:val="decimal"/>
      <w:lvlText w:val="%1."/>
      <w:lvlJc w:val="left"/>
      <w:pPr>
        <w:ind w:left="360" w:hanging="360"/>
      </w:pPr>
      <w:rPr>
        <w:rFonts w:hint="default"/>
        <w:b w:val="0"/>
        <w:w w:val="10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6ABD1804"/>
    <w:multiLevelType w:val="multilevel"/>
    <w:tmpl w:val="26E45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savePreviewPicture/>
  <w:compat/>
  <w:rsids>
    <w:rsidRoot w:val="00BF7A39"/>
    <w:rsid w:val="000714EE"/>
    <w:rsid w:val="000A1F50"/>
    <w:rsid w:val="00151D68"/>
    <w:rsid w:val="001E77F0"/>
    <w:rsid w:val="00276F2A"/>
    <w:rsid w:val="002C47A8"/>
    <w:rsid w:val="00600D8E"/>
    <w:rsid w:val="006070AB"/>
    <w:rsid w:val="006B29FC"/>
    <w:rsid w:val="00711021"/>
    <w:rsid w:val="008620D2"/>
    <w:rsid w:val="008A0B47"/>
    <w:rsid w:val="008A154D"/>
    <w:rsid w:val="0096688B"/>
    <w:rsid w:val="00972E12"/>
    <w:rsid w:val="00AE45EC"/>
    <w:rsid w:val="00BF7A39"/>
    <w:rsid w:val="00C77B16"/>
    <w:rsid w:val="00CF3C3E"/>
    <w:rsid w:val="00DE2F72"/>
    <w:rsid w:val="00E26A9B"/>
    <w:rsid w:val="00E41582"/>
    <w:rsid w:val="00EC236C"/>
    <w:rsid w:val="00EE2A7D"/>
    <w:rsid w:val="00F04D53"/>
    <w:rsid w:val="00F57CD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0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BF7A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BF7A39"/>
    <w:rPr>
      <w:color w:val="0000FF"/>
      <w:u w:val="single"/>
    </w:rPr>
  </w:style>
  <w:style w:type="paragraph" w:styleId="BalloonText">
    <w:name w:val="Balloon Text"/>
    <w:basedOn w:val="Normal"/>
    <w:link w:val="BalloonTextChar"/>
    <w:uiPriority w:val="99"/>
    <w:semiHidden/>
    <w:unhideWhenUsed/>
    <w:rsid w:val="00711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021"/>
    <w:rPr>
      <w:rFonts w:ascii="Tahoma" w:hAnsi="Tahoma" w:cs="Tahoma"/>
      <w:sz w:val="16"/>
      <w:szCs w:val="16"/>
    </w:rPr>
  </w:style>
  <w:style w:type="paragraph" w:styleId="NormalWeb">
    <w:name w:val="Normal (Web)"/>
    <w:basedOn w:val="Normal"/>
    <w:uiPriority w:val="99"/>
    <w:unhideWhenUsed/>
    <w:rsid w:val="000714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1"/>
    <w:qFormat/>
    <w:rsid w:val="008A154D"/>
    <w:pPr>
      <w:ind w:left="720"/>
      <w:contextualSpacing/>
    </w:pPr>
  </w:style>
  <w:style w:type="paragraph" w:styleId="BodyText">
    <w:name w:val="Body Text"/>
    <w:basedOn w:val="Normal"/>
    <w:link w:val="BodyTextChar"/>
    <w:uiPriority w:val="1"/>
    <w:qFormat/>
    <w:rsid w:val="00EE2A7D"/>
    <w:pPr>
      <w:widowControl w:val="0"/>
      <w:autoSpaceDE w:val="0"/>
      <w:autoSpaceDN w:val="0"/>
      <w:spacing w:after="0" w:line="240" w:lineRule="auto"/>
    </w:pPr>
    <w:rPr>
      <w:rFonts w:ascii="Tahoma" w:eastAsia="Tahoma" w:hAnsi="Tahoma" w:cs="Tahoma"/>
      <w:sz w:val="20"/>
      <w:szCs w:val="20"/>
      <w:lang w:val="en-US"/>
    </w:rPr>
  </w:style>
  <w:style w:type="character" w:customStyle="1" w:styleId="BodyTextChar">
    <w:name w:val="Body Text Char"/>
    <w:basedOn w:val="DefaultParagraphFont"/>
    <w:link w:val="BodyText"/>
    <w:uiPriority w:val="1"/>
    <w:rsid w:val="00EE2A7D"/>
    <w:rPr>
      <w:rFonts w:ascii="Tahoma" w:eastAsia="Tahoma" w:hAnsi="Tahoma" w:cs="Tahoma"/>
      <w:sz w:val="20"/>
      <w:szCs w:val="20"/>
      <w:lang w:val="en-US"/>
    </w:rPr>
  </w:style>
  <w:style w:type="character" w:styleId="FollowedHyperlink">
    <w:name w:val="FollowedHyperlink"/>
    <w:basedOn w:val="DefaultParagraphFont"/>
    <w:uiPriority w:val="99"/>
    <w:semiHidden/>
    <w:unhideWhenUsed/>
    <w:rsid w:val="0096688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37139714">
      <w:bodyDiv w:val="1"/>
      <w:marLeft w:val="0"/>
      <w:marRight w:val="0"/>
      <w:marTop w:val="0"/>
      <w:marBottom w:val="0"/>
      <w:divBdr>
        <w:top w:val="none" w:sz="0" w:space="0" w:color="auto"/>
        <w:left w:val="none" w:sz="0" w:space="0" w:color="auto"/>
        <w:bottom w:val="none" w:sz="0" w:space="0" w:color="auto"/>
        <w:right w:val="none" w:sz="0" w:space="0" w:color="auto"/>
      </w:divBdr>
    </w:div>
    <w:div w:id="98686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DPR@britishcanoeing.org.uk" TargetMode="External"/><Relationship Id="rId13" Type="http://schemas.openxmlformats.org/officeDocument/2006/relationships/hyperlink" Target="mailto:access@britishcanoeing.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ritishcanoeing.org.uk/about/privacy-centre" TargetMode="External"/><Relationship Id="rId12" Type="http://schemas.openxmlformats.org/officeDocument/2006/relationships/image" Target="media/image5.jpeg"/><Relationship Id="rId17" Type="http://schemas.openxmlformats.org/officeDocument/2006/relationships/hyperlink" Target="https://www.britishcanoeing.org.uk/go-canoeing/access-and-environment/projects/public-rights-way/making-changes-to-the-definitive-map" TargetMode="External"/><Relationship Id="rId2" Type="http://schemas.openxmlformats.org/officeDocument/2006/relationships/styles" Target="styles.xml"/><Relationship Id="rId16" Type="http://schemas.openxmlformats.org/officeDocument/2006/relationships/hyperlink" Target="https://www.britishcanoeing.org.uk/go-canoeing/access-and-environment/projects/public-rights-way" TargetMode="External"/><Relationship Id="rId1" Type="http://schemas.openxmlformats.org/officeDocument/2006/relationships/numbering" Target="numbering.xml"/><Relationship Id="rId6" Type="http://schemas.openxmlformats.org/officeDocument/2006/relationships/hyperlink" Target="mailto:access@britishcanoeing.org.uk"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ritishcanoeing.org.uk/go-canoeing/access-and-environment/access-charter-campa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11</Pages>
  <Words>1833</Words>
  <Characters>10453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13</cp:revision>
  <dcterms:created xsi:type="dcterms:W3CDTF">2020-03-19T12:36:00Z</dcterms:created>
  <dcterms:modified xsi:type="dcterms:W3CDTF">2020-03-19T16:34:00Z</dcterms:modified>
</cp:coreProperties>
</file>